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pacing w:val="109"/>
          <w:kern w:val="0"/>
          <w:sz w:val="24"/>
          <w:szCs w:val="24"/>
          <w:fitText w:val="4820" w:id="-739026176"/>
        </w:rPr>
        <w:t>一般競争入札参加申請</w:t>
      </w:r>
      <w:r>
        <w:rPr>
          <w:rFonts w:hint="eastAsia"/>
          <w:b/>
          <w:spacing w:val="-5"/>
          <w:kern w:val="0"/>
          <w:sz w:val="24"/>
          <w:szCs w:val="24"/>
          <w:fitText w:val="4820" w:id="-739026176"/>
        </w:rPr>
        <w:t>書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>
      <w:pPr>
        <w:jc w:val="right"/>
        <w:rPr>
          <w:rFonts w:hint="eastAsia"/>
        </w:rPr>
      </w:pPr>
    </w:p>
    <w:p>
      <w:pPr>
        <w:rPr>
          <w:rFonts w:hint="eastAsia"/>
          <w:kern w:val="0"/>
        </w:rPr>
      </w:pPr>
      <w:r>
        <w:rPr>
          <w:rFonts w:hint="eastAsia"/>
        </w:rPr>
        <w:t xml:space="preserve">岩見沢市長　　　　　　　　　　</w:t>
      </w:r>
      <w:r>
        <w:rPr>
          <w:rFonts w:hint="eastAsia"/>
          <w:spacing w:val="660"/>
          <w:kern w:val="0"/>
          <w:fitText w:val="1540" w:id="-739025151"/>
        </w:rPr>
        <w:t>様</w:t>
      </w:r>
    </w:p>
    <w:p>
      <w:pPr>
        <w:rPr>
          <w:rFonts w:hint="eastAsia"/>
        </w:rPr>
      </w:pPr>
    </w:p>
    <w:p>
      <w:pPr>
        <w:ind w:leftChars="1800" w:left="3960"/>
        <w:rPr>
          <w:rFonts w:hint="eastAsia"/>
        </w:rPr>
      </w:pPr>
      <w:r>
        <w:rPr>
          <w:rFonts w:hint="eastAsia"/>
        </w:rPr>
        <w:t>申請者</w:t>
      </w:r>
    </w:p>
    <w:p>
      <w:pPr>
        <w:tabs>
          <w:tab w:val="left" w:pos="5720"/>
        </w:tabs>
        <w:ind w:leftChars="1900" w:left="4180"/>
        <w:rPr>
          <w:rFonts w:hint="eastAsia"/>
        </w:rPr>
      </w:pPr>
      <w:r>
        <w:rPr>
          <w:rFonts w:hint="eastAsia"/>
          <w:kern w:val="0"/>
        </w:rPr>
        <w:t>所在地</w:t>
      </w:r>
      <w:r>
        <w:rPr>
          <w:rFonts w:hint="eastAsia"/>
        </w:rPr>
        <w:tab/>
      </w:r>
    </w:p>
    <w:p>
      <w:pPr>
        <w:tabs>
          <w:tab w:val="left" w:pos="5720"/>
        </w:tabs>
        <w:ind w:leftChars="1900" w:left="4180"/>
        <w:rPr>
          <w:rFonts w:hint="eastAsia"/>
        </w:rPr>
      </w:pPr>
      <w:r>
        <w:rPr>
          <w:rFonts w:hint="eastAsia"/>
        </w:rPr>
        <w:t>商号又は名称</w:t>
      </w:r>
      <w:r>
        <w:rPr>
          <w:rFonts w:hint="eastAsia"/>
        </w:rPr>
        <w:tab/>
      </w:r>
    </w:p>
    <w:p>
      <w:pPr>
        <w:tabs>
          <w:tab w:val="left" w:pos="5720"/>
          <w:tab w:val="right" w:pos="9356"/>
        </w:tabs>
        <w:ind w:leftChars="1900" w:left="4180"/>
        <w:rPr>
          <w:rFonts w:hint="eastAsia"/>
          <w:sz w:val="16"/>
          <w:szCs w:val="16"/>
        </w:rPr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ind w:firstLineChars="300" w:firstLine="660"/>
        <w:rPr>
          <w:rFonts w:hint="eastAsia"/>
        </w:rPr>
      </w:pPr>
      <w:r>
        <w:rPr>
          <w:rFonts w:hint="eastAsia"/>
        </w:rPr>
        <w:t xml:space="preserve">　　年　　月　　日付けで公告のありました下記の一般競争入札に参加したいので、関係書類をもって申請します。</w:t>
      </w:r>
    </w:p>
    <w:p>
      <w:pPr>
        <w:ind w:firstLineChars="100" w:firstLine="220"/>
        <w:rPr>
          <w:rFonts w:hint="eastAsia"/>
        </w:rPr>
      </w:pPr>
      <w:r>
        <w:rPr>
          <w:rFonts w:hint="eastAsia"/>
        </w:rPr>
        <w:t>なお、入札参加資格の要件をすべて満たしていること、並びに本申請書及び添付書類の全ての記載事項は、事実と相違ないことを誓約します。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rPr>
          <w:rFonts w:hint="eastAsia"/>
        </w:rPr>
      </w:pPr>
    </w:p>
    <w:p>
      <w:pPr>
        <w:tabs>
          <w:tab w:val="left" w:pos="3080"/>
        </w:tabs>
        <w:ind w:leftChars="100" w:left="220"/>
        <w:rPr>
          <w:rFonts w:hint="eastAsia"/>
        </w:rPr>
      </w:pPr>
      <w:r>
        <w:rPr>
          <w:rFonts w:hint="eastAsia"/>
        </w:rPr>
        <w:t>１　調達番号</w:t>
      </w:r>
      <w:r>
        <w:rPr>
          <w:rFonts w:hint="eastAsia"/>
        </w:rPr>
        <w:tab/>
      </w:r>
      <w:r>
        <w:rPr>
          <w:rFonts w:hint="eastAsia"/>
        </w:rPr>
        <w:t>第　　　　号</w:t>
      </w:r>
    </w:p>
    <w:p>
      <w:pPr>
        <w:tabs>
          <w:tab w:val="left" w:pos="2200"/>
        </w:tabs>
        <w:rPr>
          <w:rFonts w:hint="eastAsia"/>
        </w:rPr>
      </w:pPr>
    </w:p>
    <w:p>
      <w:pPr>
        <w:tabs>
          <w:tab w:val="left" w:pos="3080"/>
        </w:tabs>
        <w:ind w:leftChars="100" w:left="220"/>
        <w:rPr>
          <w:rFonts w:hint="eastAsia"/>
        </w:rPr>
      </w:pPr>
      <w:r>
        <w:rPr>
          <w:rFonts w:hint="eastAsia"/>
        </w:rPr>
        <w:t>２　調達名称</w:t>
      </w:r>
      <w:r>
        <w:rPr>
          <w:rFonts w:hint="eastAsia"/>
        </w:rPr>
        <w:tab/>
      </w:r>
    </w:p>
    <w:p>
      <w:pPr>
        <w:rPr>
          <w:rFonts w:hint="eastAsia"/>
        </w:rPr>
      </w:pPr>
    </w:p>
    <w:p>
      <w:pPr>
        <w:ind w:leftChars="100" w:left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5156200</wp:posOffset>
                </wp:positionH>
                <wp:positionV relativeFrom="paragraph">
                  <wp:posOffset>239395</wp:posOffset>
                </wp:positionV>
                <wp:extent cx="261620" cy="189865"/>
                <wp:effectExtent l="38735" t="11430" r="33020" b="177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189865"/>
                        </a:xfrm>
                        <a:prstGeom prst="downArrow">
                          <a:avLst>
                            <a:gd name="adj1" fmla="val 36898"/>
                            <a:gd name="adj2" fmla="val 27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406pt;margin-top:18.85pt;width:20.6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" adj="15697,6815">
                <v:textbox style="layout-flow:vertical-ideographic" inset="5.85pt,.7pt,5.85pt,.7pt"/>
              </v:shape>
            </w:pict>
          </mc:Fallback>
        </mc:AlternateContent>
      </w:r>
      <w:r>
        <w:rPr>
          <w:rFonts w:hint="eastAsia"/>
        </w:rPr>
        <w:t>３　岩見沢市工事等競争入札参加資格者と資本関係・人的関係が（　あり　・　なし　）</w:t>
      </w:r>
    </w:p>
    <w:p>
      <w:pPr>
        <w:ind w:leftChars="100" w:left="2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204470</wp:posOffset>
                </wp:positionV>
                <wp:extent cx="2421890" cy="498475"/>
                <wp:effectExtent l="5715" t="13970" r="1079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「なし」の場合は、「資本関係・人的関係に関する調書」の添付は不要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8.9pt;margin-top:16.1pt;width:190.7pt;height:3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">
                <v:textbox inset="5.85pt,.7pt,5.85pt,.7pt">
                  <w:txbxContent>
                    <w:p>
                      <w:r>
                        <w:rPr>
                          <w:rFonts w:hint="eastAsia"/>
                        </w:rPr>
                        <w:t>「なし」の場合は、「資本関係・人的関係に関する調書」の添付は不要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Chars="100" w:left="220"/>
      </w:pPr>
    </w:p>
    <w:p>
      <w:pPr>
        <w:ind w:leftChars="100" w:left="220"/>
        <w:rPr>
          <w:rFonts w:hint="eastAsia"/>
        </w:rPr>
      </w:pPr>
    </w:p>
    <w:p>
      <w:pPr>
        <w:ind w:leftChars="100" w:left="220"/>
        <w:rPr>
          <w:rFonts w:hint="eastAsia"/>
        </w:rPr>
      </w:pPr>
      <w:r>
        <w:rPr>
          <w:rFonts w:hint="eastAsia"/>
        </w:rPr>
        <w:t>４　添付書類</w:t>
      </w:r>
    </w:p>
    <w:p>
      <w:pPr>
        <w:ind w:leftChars="300" w:left="880" w:hangingChars="100" w:hanging="220"/>
      </w:pPr>
    </w:p>
    <w:tbl>
      <w:tblPr>
        <w:tblW w:w="92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2"/>
        <w:gridCol w:w="2255"/>
        <w:gridCol w:w="677"/>
        <w:gridCol w:w="621"/>
        <w:gridCol w:w="621"/>
      </w:tblGrid>
      <w:tr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03" w:type="dxa"/>
          </w:tcPr>
          <w:p>
            <w:pPr>
              <w:ind w:left="200" w:hangingChars="100" w:hanging="2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書類名</w:t>
            </w:r>
          </w:p>
        </w:tc>
        <w:tc>
          <w:tcPr>
            <w:tcW w:w="2275" w:type="dxa"/>
          </w:tcPr>
          <w:p>
            <w:pPr>
              <w:ind w:left="200" w:hangingChars="100" w:hanging="20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更新日等</w:t>
            </w:r>
          </w:p>
        </w:tc>
        <w:tc>
          <w:tcPr>
            <w:tcW w:w="678" w:type="dxa"/>
          </w:tcPr>
          <w:p>
            <w:pPr>
              <w:ind w:leftChars="-45" w:left="223" w:rightChars="-45" w:right="-99" w:hangingChars="161" w:hanging="32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</w:t>
            </w:r>
          </w:p>
        </w:tc>
        <w:tc>
          <w:tcPr>
            <w:tcW w:w="585" w:type="dxa"/>
          </w:tcPr>
          <w:p>
            <w:pPr>
              <w:ind w:leftChars="-45" w:left="223" w:rightChars="-45" w:right="-99" w:hangingChars="161" w:hanging="32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省略</w:t>
            </w:r>
          </w:p>
        </w:tc>
        <w:tc>
          <w:tcPr>
            <w:tcW w:w="585" w:type="dxa"/>
          </w:tcPr>
          <w:p>
            <w:pPr>
              <w:ind w:leftChars="-45" w:left="223" w:rightChars="-45" w:right="-99" w:hangingChars="161" w:hanging="322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不要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</w:tcPr>
          <w:p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①建設業許可通知書及び許可申請書別表の写し</w:t>
            </w:r>
          </w:p>
        </w:tc>
        <w:tc>
          <w:tcPr>
            <w:tcW w:w="2275" w:type="dxa"/>
          </w:tcPr>
          <w:p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8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5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5" w:type="dxa"/>
            <w:tcBorders>
              <w:tr2bl w:val="single" w:sz="4" w:space="0" w:color="auto"/>
            </w:tcBorders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03" w:type="dxa"/>
          </w:tcPr>
          <w:p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②経営規模等評価結果通知書・総合評定値通知書の写し</w:t>
            </w:r>
          </w:p>
        </w:tc>
        <w:tc>
          <w:tcPr>
            <w:tcW w:w="2275" w:type="dxa"/>
          </w:tcPr>
          <w:p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8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5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5" w:type="dxa"/>
            <w:tcBorders>
              <w:tr2bl w:val="single" w:sz="4" w:space="0" w:color="auto"/>
            </w:tcBorders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103" w:type="dxa"/>
          </w:tcPr>
          <w:p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③資本関係・人的関係に関する調書</w:t>
            </w:r>
          </w:p>
        </w:tc>
        <w:tc>
          <w:tcPr>
            <w:tcW w:w="2275" w:type="dxa"/>
          </w:tcPr>
          <w:p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8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5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85" w:type="dxa"/>
          </w:tcPr>
          <w:p>
            <w:pPr>
              <w:ind w:leftChars="-45" w:left="199" w:rightChars="-45" w:right="-99" w:hangingChars="149" w:hanging="298"/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ind w:leftChars="300" w:left="880" w:hangingChars="100" w:hanging="220"/>
        <w:rPr>
          <w:rFonts w:hint="eastAsia"/>
        </w:rPr>
      </w:pPr>
    </w:p>
    <w:p>
      <w:pPr>
        <w:snapToGrid w:val="0"/>
        <w:ind w:leftChars="300" w:left="86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）①②について、「添付」「省略」どちらかに○。</w:t>
      </w:r>
    </w:p>
    <w:p>
      <w:pPr>
        <w:snapToGrid w:val="0"/>
        <w:ind w:leftChars="300" w:left="86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）③は「なし」であれば不要。「あり」であれば「添付」「省略」どらかに○。</w:t>
      </w:r>
    </w:p>
    <w:p>
      <w:pPr>
        <w:snapToGrid w:val="0"/>
        <w:ind w:leftChars="300" w:left="86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（注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）公告上、「省略可」としている書類であれば、省略できます。</w:t>
      </w:r>
    </w:p>
    <w:p>
      <w:pPr>
        <w:snapToGrid w:val="0"/>
        <w:ind w:leftChars="300" w:left="860" w:hangingChars="100" w:hanging="200"/>
        <w:rPr>
          <w:rFonts w:hint="eastAsia"/>
          <w:sz w:val="20"/>
          <w:szCs w:val="20"/>
          <w:u w:val="wave"/>
        </w:rPr>
      </w:pPr>
      <w:r>
        <w:rPr>
          <w:rFonts w:hint="eastAsia"/>
          <w:sz w:val="20"/>
          <w:szCs w:val="20"/>
        </w:rPr>
        <w:t>（注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）「添付」「省略」に関わらず、更新日等の欄には、</w:t>
      </w:r>
      <w:r>
        <w:rPr>
          <w:rFonts w:hint="eastAsia"/>
          <w:sz w:val="20"/>
          <w:szCs w:val="20"/>
          <w:u w:val="wave"/>
        </w:rPr>
        <w:t>期限が経過していないことを確認のうえ</w:t>
      </w:r>
      <w:r>
        <w:rPr>
          <w:rFonts w:hint="eastAsia"/>
          <w:sz w:val="20"/>
          <w:szCs w:val="20"/>
        </w:rPr>
        <w:t>、①は「許可の有効期限」、②は「審査基準日」、③は定期申請以降変更がなければ「定期申請日」と記載、変更届で届け出済みの場合は、変更届の提出年月日を記載してください。</w:t>
      </w:r>
    </w:p>
    <w:sectPr>
      <w:pgSz w:w="11906" w:h="16838" w:code="9"/>
      <w:pgMar w:top="1418" w:right="1134" w:bottom="1021" w:left="1361" w:header="851" w:footer="992" w:gutter="0"/>
      <w:cols w:space="425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66EF5-0936-476C-8402-8D92FA1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Koizumi</dc:creator>
  <cp:keywords/>
  <dc:description/>
  <cp:lastModifiedBy>pc24025</cp:lastModifiedBy>
  <cp:revision>2</cp:revision>
  <cp:lastPrinted>2025-02-07T08:08:00Z</cp:lastPrinted>
  <dcterms:created xsi:type="dcterms:W3CDTF">2025-03-31T08:10:00Z</dcterms:created>
  <dcterms:modified xsi:type="dcterms:W3CDTF">2025-03-31T08:10:00Z</dcterms:modified>
</cp:coreProperties>
</file>