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様式第十二（下水道法施行規則第十三条関係）</w:t>
      </w:r>
    </w:p>
    <w:p/>
    <w:p>
      <w:pPr>
        <w:jc w:val="center"/>
      </w:pPr>
      <w:r>
        <w:rPr>
          <w:rFonts w:hint="eastAsia"/>
        </w:rPr>
        <w:t>承　継　届　出　書</w:t>
      </w:r>
    </w:p>
    <w:p>
      <w:pPr>
        <w:rPr>
          <w:sz w:val="28"/>
          <w:szCs w:val="28"/>
        </w:rPr>
      </w:pPr>
    </w:p>
    <w:p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/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岩見沢市長　様</w:t>
      </w:r>
    </w:p>
    <w:p/>
    <w:p>
      <w:pPr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住　　　所</w:t>
      </w:r>
    </w:p>
    <w:p>
      <w:pPr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申　請　者</w:t>
      </w:r>
    </w:p>
    <w:p>
      <w:pPr>
        <w:ind w:firstLineChars="1300" w:firstLine="273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氏名又は名称及び法人に　　　　　　　　　　　　　　　　　　</w:t>
      </w:r>
    </w:p>
    <w:p>
      <w:pPr>
        <w:ind w:firstLineChars="1200" w:firstLine="2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あってはその代表者の氏名　　　　　　　　　　　　　　　　　　　</w:t>
      </w:r>
    </w:p>
    <w:p>
      <w:pPr>
        <w:ind w:firstLineChars="2000" w:firstLine="4200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/>
    <w:p>
      <w:pPr>
        <w:ind w:right="-6"/>
        <w:rPr>
          <w:sz w:val="21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spacing w:val="20"/>
          <w:sz w:val="21"/>
        </w:rPr>
        <w:t>特定施設に係る届出者の地位を承継したので、下水道法第１２条の８第３項の規定により、次のとおり届け出ます。</w:t>
      </w:r>
    </w:p>
    <w:p>
      <w:pPr>
        <w:ind w:right="-6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384"/>
        <w:gridCol w:w="3442"/>
        <w:gridCol w:w="1385"/>
        <w:gridCol w:w="2172"/>
      </w:tblGrid>
      <w:tr>
        <w:trPr>
          <w:trHeight w:val="680"/>
        </w:trPr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工場又は事業場の名称</w:t>
            </w:r>
          </w:p>
        </w:tc>
        <w:tc>
          <w:tcPr>
            <w:tcW w:w="34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※整理番号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</w:tr>
      <w:tr>
        <w:trPr>
          <w:trHeight w:val="680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工場又は事業場の所在地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※受理年月日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>
        <w:trPr>
          <w:trHeight w:val="680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特定施設の種類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※施設番号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</w:tr>
      <w:tr>
        <w:trPr>
          <w:trHeight w:val="680"/>
        </w:trPr>
        <w:tc>
          <w:tcPr>
            <w:tcW w:w="23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特定施設の設置場所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※備考</w:t>
            </w: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</w:tr>
      <w:tr>
        <w:trPr>
          <w:trHeight w:val="680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承継の年月日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</w:tr>
      <w:tr>
        <w:trPr>
          <w:trHeight w:val="680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被承継者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氏名又は名称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</w:tr>
      <w:tr>
        <w:trPr>
          <w:trHeight w:val="680"/>
        </w:trPr>
        <w:tc>
          <w:tcPr>
            <w:tcW w:w="94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住所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</w:tr>
      <w:tr>
        <w:trPr>
          <w:trHeight w:val="680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承継の原因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ind w:right="-6"/>
              <w:rPr>
                <w:sz w:val="18"/>
                <w:szCs w:val="18"/>
              </w:rPr>
            </w:pPr>
          </w:p>
        </w:tc>
      </w:tr>
    </w:tbl>
    <w:p>
      <w:pPr>
        <w:ind w:right="-6"/>
        <w:rPr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>
      <w:pPr>
        <w:ind w:left="180" w:right="-6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　※印の欄には、記載しないこと。</w:t>
      </w:r>
    </w:p>
    <w:p>
      <w:pPr>
        <w:ind w:left="180" w:right="-6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２　用紙の大きさは、日本工業規格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とすること。</w:t>
      </w:r>
    </w:p>
    <w:sectPr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D54499-8C00-44C7-954A-D5F95D07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F544-2E64-4EB7-9246-A15A44A9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様式７（第９条関係）</vt:lpstr>
      <vt:lpstr>様式７（第９条関係）</vt:lpstr>
    </vt:vector>
  </TitlesOfParts>
  <Company>岩見沢市役所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様式７（第９条関係）</dc:title>
  <dc:subject/>
  <dc:creator>gesui-g</dc:creator>
  <cp:keywords/>
  <cp:lastModifiedBy>pc24153</cp:lastModifiedBy>
  <cp:revision>5</cp:revision>
  <cp:lastPrinted>2004-09-21T09:05:00Z</cp:lastPrinted>
  <dcterms:created xsi:type="dcterms:W3CDTF">2025-12-12T01:11:00Z</dcterms:created>
  <dcterms:modified xsi:type="dcterms:W3CDTF">2026-01-06T01:49:00Z</dcterms:modified>
</cp:coreProperties>
</file>