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28"/>
        </w:rPr>
      </w:pPr>
      <w:r>
        <w:rPr>
          <w:rFonts w:hint="eastAsia"/>
          <w:sz w:val="28"/>
        </w:rPr>
        <w:t>岩見沢市クーリングスポット応募用紙</w:t>
      </w:r>
    </w:p>
    <w:p>
      <w:pPr>
        <w:jc w:val="right"/>
        <w:rPr>
          <w:sz w:val="28"/>
        </w:rPr>
      </w:pPr>
      <w:r>
        <w:rPr>
          <w:rFonts w:hint="eastAsia"/>
          <w:sz w:val="28"/>
        </w:rPr>
        <w:t>令和　　年　　月　　日</w:t>
      </w:r>
    </w:p>
    <w:p>
      <w:pPr>
        <w:rPr>
          <w:sz w:val="24"/>
        </w:rPr>
      </w:pPr>
    </w:p>
    <w:tbl>
      <w:tblPr>
        <w:tblStyle w:val="a7"/>
        <w:tblW w:w="0" w:type="auto"/>
        <w:tblLook w:val="04A0" w:firstRow="1" w:lastRow="0" w:firstColumn="1" w:lastColumn="0" w:noHBand="0" w:noVBand="1"/>
      </w:tblPr>
      <w:tblGrid>
        <w:gridCol w:w="2689"/>
        <w:gridCol w:w="7047"/>
      </w:tblGrid>
      <w:tr>
        <w:trPr>
          <w:trHeight w:val="729"/>
        </w:trPr>
        <w:tc>
          <w:tcPr>
            <w:tcW w:w="2689" w:type="dxa"/>
            <w:vAlign w:val="center"/>
          </w:tcPr>
          <w:p>
            <w:pPr>
              <w:rPr>
                <w:sz w:val="28"/>
              </w:rPr>
            </w:pPr>
            <w:r>
              <w:rPr>
                <w:rFonts w:hint="eastAsia"/>
                <w:sz w:val="28"/>
              </w:rPr>
              <w:t>施設名称</w:t>
            </w:r>
          </w:p>
        </w:tc>
        <w:tc>
          <w:tcPr>
            <w:tcW w:w="7047" w:type="dxa"/>
          </w:tcPr>
          <w:p>
            <w:pPr>
              <w:rPr>
                <w:sz w:val="28"/>
              </w:rPr>
            </w:pPr>
          </w:p>
        </w:tc>
      </w:tr>
      <w:tr>
        <w:trPr>
          <w:trHeight w:val="729"/>
        </w:trPr>
        <w:tc>
          <w:tcPr>
            <w:tcW w:w="2689" w:type="dxa"/>
            <w:vAlign w:val="center"/>
          </w:tcPr>
          <w:p>
            <w:pPr>
              <w:rPr>
                <w:sz w:val="28"/>
              </w:rPr>
            </w:pPr>
            <w:r>
              <w:rPr>
                <w:rFonts w:hint="eastAsia"/>
                <w:sz w:val="28"/>
              </w:rPr>
              <w:t>所在地</w:t>
            </w:r>
          </w:p>
        </w:tc>
        <w:tc>
          <w:tcPr>
            <w:tcW w:w="7047" w:type="dxa"/>
          </w:tcPr>
          <w:p>
            <w:pPr>
              <w:rPr>
                <w:sz w:val="28"/>
              </w:rPr>
            </w:pPr>
          </w:p>
        </w:tc>
      </w:tr>
      <w:tr>
        <w:trPr>
          <w:trHeight w:val="729"/>
        </w:trPr>
        <w:tc>
          <w:tcPr>
            <w:tcW w:w="2689" w:type="dxa"/>
            <w:vAlign w:val="center"/>
          </w:tcPr>
          <w:p>
            <w:pPr>
              <w:rPr>
                <w:sz w:val="28"/>
              </w:rPr>
            </w:pPr>
            <w:r>
              <w:rPr>
                <w:rFonts w:hint="eastAsia"/>
                <w:sz w:val="28"/>
              </w:rPr>
              <w:t>開放する場所</w:t>
            </w:r>
          </w:p>
        </w:tc>
        <w:tc>
          <w:tcPr>
            <w:tcW w:w="7047" w:type="dxa"/>
          </w:tcPr>
          <w:p>
            <w:pPr>
              <w:rPr>
                <w:sz w:val="28"/>
              </w:rPr>
            </w:pPr>
          </w:p>
        </w:tc>
      </w:tr>
      <w:tr>
        <w:trPr>
          <w:trHeight w:val="729"/>
        </w:trPr>
        <w:tc>
          <w:tcPr>
            <w:tcW w:w="2689" w:type="dxa"/>
            <w:vAlign w:val="center"/>
          </w:tcPr>
          <w:p>
            <w:pPr>
              <w:rPr>
                <w:sz w:val="28"/>
              </w:rPr>
            </w:pPr>
            <w:r>
              <w:rPr>
                <w:rFonts w:hint="eastAsia"/>
                <w:sz w:val="28"/>
              </w:rPr>
              <w:t>受入可能人数</w:t>
            </w:r>
          </w:p>
        </w:tc>
        <w:tc>
          <w:tcPr>
            <w:tcW w:w="7047" w:type="dxa"/>
          </w:tcPr>
          <w:p>
            <w:pPr>
              <w:rPr>
                <w:sz w:val="28"/>
              </w:rPr>
            </w:pPr>
            <w:r>
              <w:rPr>
                <w:rFonts w:hint="eastAsia"/>
                <w:sz w:val="28"/>
              </w:rPr>
              <w:t xml:space="preserve">　　　　　　　　　　　　　　　人</w:t>
            </w:r>
          </w:p>
        </w:tc>
      </w:tr>
      <w:tr>
        <w:trPr>
          <w:trHeight w:val="1435"/>
        </w:trPr>
        <w:tc>
          <w:tcPr>
            <w:tcW w:w="2689" w:type="dxa"/>
            <w:vAlign w:val="center"/>
          </w:tcPr>
          <w:p>
            <w:pPr>
              <w:rPr>
                <w:sz w:val="28"/>
              </w:rPr>
            </w:pPr>
            <w:r>
              <w:rPr>
                <w:rFonts w:hint="eastAsia"/>
                <w:sz w:val="28"/>
              </w:rPr>
              <w:t>利用時の注意事項</w:t>
            </w:r>
          </w:p>
        </w:tc>
        <w:tc>
          <w:tcPr>
            <w:tcW w:w="7047" w:type="dxa"/>
          </w:tcPr>
          <w:p>
            <w:pPr>
              <w:rPr>
                <w:sz w:val="28"/>
              </w:rPr>
            </w:pPr>
          </w:p>
        </w:tc>
      </w:tr>
    </w:tbl>
    <w:p>
      <w:pPr>
        <w:ind w:left="240" w:hangingChars="100" w:hanging="240"/>
        <w:rPr>
          <w:sz w:val="24"/>
        </w:rPr>
      </w:pPr>
      <w:r>
        <w:rPr>
          <w:rFonts w:hint="eastAsia"/>
          <w:sz w:val="24"/>
        </w:rPr>
        <w:t>※上記については、岩見沢市・環境省・北海道などのウェブサイトや市広報などで公開することがあります。</w:t>
      </w:r>
    </w:p>
    <w:p>
      <w:pPr>
        <w:ind w:left="240" w:hangingChars="100" w:hanging="240"/>
        <w:rPr>
          <w:rFonts w:hint="eastAsia"/>
          <w:sz w:val="24"/>
        </w:rPr>
      </w:pPr>
      <w:r>
        <w:rPr>
          <w:rFonts w:hint="eastAsia"/>
          <w:sz w:val="24"/>
        </w:rPr>
        <w:t>※施設の開放については、原則、施設の営業等の時間中において開放いただくようお願いいたします。（イベント等により開放できない場合を除く）</w:t>
      </w:r>
    </w:p>
    <w:p>
      <w:pPr>
        <w:wordWrap w:val="0"/>
        <w:ind w:right="560"/>
        <w:jc w:val="right"/>
        <w:rPr>
          <w:sz w:val="28"/>
        </w:rPr>
      </w:pPr>
    </w:p>
    <w:p>
      <w:pPr>
        <w:ind w:right="560"/>
        <w:jc w:val="right"/>
        <w:rPr>
          <w:sz w:val="28"/>
        </w:rPr>
      </w:pPr>
    </w:p>
    <w:p>
      <w:pPr>
        <w:ind w:right="560"/>
        <w:jc w:val="right"/>
        <w:rPr>
          <w:rFonts w:hint="eastAsia"/>
          <w:sz w:val="28"/>
        </w:rPr>
      </w:pPr>
    </w:p>
    <w:p>
      <w:pPr>
        <w:wordWrap w:val="0"/>
        <w:ind w:right="560"/>
        <w:jc w:val="right"/>
        <w:rPr>
          <w:sz w:val="28"/>
        </w:rPr>
      </w:pPr>
      <w:r>
        <w:rPr>
          <w:rFonts w:hint="eastAsia"/>
          <w:sz w:val="28"/>
        </w:rPr>
        <w:t xml:space="preserve">施設管理者　　　　　　　　　　　　　　　</w:t>
      </w:r>
    </w:p>
    <w:p>
      <w:pPr>
        <w:wordWrap w:val="0"/>
        <w:ind w:right="480"/>
        <w:jc w:val="right"/>
        <w:rPr>
          <w:sz w:val="24"/>
        </w:rPr>
      </w:pPr>
      <w:r>
        <w:rPr>
          <w:rFonts w:hint="eastAsia"/>
          <w:sz w:val="24"/>
        </w:rPr>
        <w:t xml:space="preserve">所在地　　　　　　　　　　　　　　　　　　　</w:t>
      </w:r>
    </w:p>
    <w:p>
      <w:pPr>
        <w:wordWrap w:val="0"/>
        <w:jc w:val="right"/>
        <w:rPr>
          <w:sz w:val="24"/>
        </w:rPr>
      </w:pPr>
      <w:r>
        <w:rPr>
          <w:rFonts w:hint="eastAsia"/>
          <w:sz w:val="24"/>
        </w:rPr>
        <w:t xml:space="preserve">　代表者名　　　　　　　　　　　　　　　　　　　　</w:t>
      </w:r>
    </w:p>
    <w:p>
      <w:pPr>
        <w:wordWrap w:val="0"/>
        <w:jc w:val="right"/>
        <w:rPr>
          <w:sz w:val="24"/>
        </w:rPr>
      </w:pPr>
      <w:r>
        <w:rPr>
          <w:rFonts w:hint="eastAsia"/>
          <w:sz w:val="24"/>
        </w:rPr>
        <w:t xml:space="preserve">電話番号　　　　　　　　　　　　　　　　　　　　</w:t>
      </w:r>
    </w:p>
    <w:p>
      <w:pPr>
        <w:wordWrap w:val="0"/>
        <w:jc w:val="right"/>
        <w:rPr>
          <w:sz w:val="24"/>
        </w:rPr>
      </w:pPr>
      <w:r>
        <w:rPr>
          <w:rFonts w:hint="eastAsia"/>
          <w:sz w:val="24"/>
        </w:rPr>
        <w:t xml:space="preserve">メールアドレス　　　　　　　　　　　　　　　　　</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949B63-EA7A-48D5-B5BD-2F27AB0D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oa20048</dc:creator>
  <cp:keywords/>
  <dc:description/>
  <cp:lastModifiedBy>pc24089</cp:lastModifiedBy>
  <cp:revision>5</cp:revision>
  <dcterms:created xsi:type="dcterms:W3CDTF">2024-07-03T08:11:00Z</dcterms:created>
  <dcterms:modified xsi:type="dcterms:W3CDTF">2025-06-23T01:26:00Z</dcterms:modified>
</cp:coreProperties>
</file>