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ackground w:color="ffffff">
    <v:background id="_x0000_s1025" w:themeColor="background1" filled="t"/>
  </w:background>
  <w:body>
    <w:p w:rsidR="00DC36C0" w:rsidRPr="0064767E" w:rsidP="00B81D0D">
      <w:pPr>
        <w:autoSpaceDE w:val="0"/>
        <w:autoSpaceDN w:val="0"/>
        <w:adjustRightInd w:val="0"/>
        <w:jc w:val="left"/>
        <w:rPr>
          <w:rFonts w:ascii="ＭＳ ゴシック" w:eastAsia="ＭＳ ゴシック" w:hAnsi="ＭＳ ゴシック" w:cs="MS-Gothic"/>
          <w:kern w:val="0"/>
          <w:sz w:val="20"/>
          <w:szCs w:val="21"/>
        </w:rPr>
      </w:pPr>
      <w:bookmarkStart w:id="0" w:name="_GoBack"/>
      <w:bookmarkEnd w:id="0"/>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width:73.5pt;height:18.2pt;margin-top:-35.2pt;margin-left:0;mso-position-horizontal:center;mso-wrap-distance-bottom:0;mso-wrap-distance-left:9pt;mso-wrap-distance-right:9pt;mso-wrap-distance-top:0;mso-wrap-style:none;position:absolute;visibility:visible;v-text-anchor:middle;z-index:251659264" fillcolor="white" stroked="f" strokeweight="0.5pt">
                <v:textbox style="mso-fit-shape-to-text:t">
                  <w:txbxContent>
                    <w:p w:rsidR="00496912" w:rsidRPr="003907BC"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Pr="0064767E" w:rsidR="00DC36C0">
        <w:rPr>
          <w:rFonts w:ascii="ＭＳ ゴシック" w:eastAsia="ＭＳ ゴシック" w:hAnsi="ＭＳ ゴシック" w:cs="MS-Gothic" w:hint="eastAsia"/>
          <w:kern w:val="0"/>
          <w:sz w:val="20"/>
          <w:szCs w:val="21"/>
        </w:rPr>
        <w:t>別紙２</w:t>
      </w:r>
    </w:p>
    <w:p w:rsidR="00DC36C0" w:rsidRPr="0064767E"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社会福祉法人定款例</w:t>
      </w:r>
    </w:p>
    <w:p w:rsidR="001673B7" w:rsidRPr="00E3107F" w:rsidP="00B81D0D">
      <w:pPr>
        <w:autoSpaceDE w:val="0"/>
        <w:autoSpaceDN w:val="0"/>
        <w:adjustRightInd w:val="0"/>
        <w:jc w:val="left"/>
        <w:rPr>
          <w:rFonts w:ascii="ＭＳ ゴシック" w:eastAsia="ＭＳ ゴシック" w:hAnsi="ＭＳ ゴシック" w:cs="MS-Gothic"/>
          <w:kern w:val="0"/>
          <w:szCs w:val="21"/>
        </w:rPr>
      </w:pPr>
    </w:p>
    <w:p w:rsidR="00B81D0D" w:rsidRPr="00E3107F"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Pr="00E3107F" w:rsidR="00D74BE3">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P="0064767E">
      <w:pPr>
        <w:autoSpaceDE w:val="0"/>
        <w:autoSpaceDN w:val="0"/>
        <w:adjustRightInd w:val="0"/>
        <w:ind w:left="410" w:hanging="210" w:leftChars="100" w:hangingChars="105"/>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Pr="0064767E" w:rsidR="006834EB">
        <w:rPr>
          <w:rFonts w:ascii="ＭＳ ゴシック" w:eastAsia="ＭＳ ゴシック" w:hAnsi="ＭＳ ゴシック" w:cs="MS-Gothic" w:hint="eastAsia"/>
          <w:kern w:val="0"/>
          <w:sz w:val="20"/>
          <w:szCs w:val="21"/>
        </w:rPr>
        <w:t>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P="0064767E">
      <w:pPr>
        <w:autoSpaceDE w:val="0"/>
        <w:autoSpaceDN w:val="0"/>
        <w:adjustRightInd w:val="0"/>
        <w:ind w:left="410" w:hanging="210" w:leftChars="100" w:hangingChars="105"/>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Pr="0064767E" w:rsidR="006834EB">
        <w:rPr>
          <w:rFonts w:ascii="ＭＳ ゴシック" w:eastAsia="ＭＳ ゴシック" w:hAnsi="ＭＳ ゴシック" w:cs="MS-Gothic" w:hint="eastAsia"/>
          <w:kern w:val="0"/>
          <w:sz w:val="20"/>
          <w:szCs w:val="21"/>
        </w:rPr>
        <w:t>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P="0064767E">
      <w:pPr>
        <w:overflowPunct w:val="0"/>
        <w:spacing w:line="240" w:lineRule="atLeast"/>
        <w:ind w:left="400" w:hanging="400" w:hangingChars="2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P="0064767E">
      <w:pPr>
        <w:overflowPunct w:val="0"/>
        <w:spacing w:line="240" w:lineRule="atLeast"/>
        <w:ind w:left="3244" w:hanging="3044" w:leftChars="100" w:hangingChars="1522"/>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w:t>
      </w:r>
      <w:r w:rsidRPr="0064767E">
        <w:rPr>
          <w:rFonts w:ascii="ＭＳ ゴシック" w:eastAsia="ＭＳ ゴシック" w:hAnsi="ＭＳ ゴシック" w:cs="Times New Roman" w:hint="eastAsia"/>
          <w:bCs/>
          <w:kern w:val="0"/>
          <w:sz w:val="20"/>
          <w:szCs w:val="21"/>
        </w:rPr>
        <w:t>必要的記載事項（</w:t>
      </w:r>
      <w:r w:rsidRPr="0064767E">
        <w:rPr>
          <w:rFonts w:ascii="ＭＳ ゴシック" w:eastAsia="ＭＳ ゴシック" w:hAnsi="ＭＳ ゴシック" w:cs="Times New Roman" w:hint="eastAsia"/>
          <w:bCs/>
          <w:kern w:val="0"/>
          <w:sz w:val="20"/>
          <w:szCs w:val="21"/>
          <w:u w:val="single"/>
        </w:rPr>
        <w:t>直線</w:t>
      </w:r>
      <w:r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Pr="0064767E">
        <w:rPr>
          <w:rFonts w:ascii="ＭＳ ゴシック" w:eastAsia="ＭＳ ゴシック" w:hAnsi="ＭＳ ゴシック" w:cs="Times New Roman"/>
          <w:bCs/>
          <w:kern w:val="0"/>
          <w:sz w:val="20"/>
          <w:szCs w:val="21"/>
        </w:rPr>
        <w:t>31条第1項各号に掲げる事項等）</w:t>
      </w:r>
      <w:r w:rsidRPr="00E3107F" w:rsidR="00307FB8">
        <w:rPr>
          <w:rFonts w:ascii="ＭＳ ゴシック" w:eastAsia="ＭＳ ゴシック" w:hAnsi="ＭＳ ゴシック" w:cs="Times New Roman"/>
          <w:bCs/>
          <w:kern w:val="0"/>
          <w:sz w:val="20"/>
          <w:szCs w:val="21"/>
        </w:rPr>
        <w:t xml:space="preserve"> </w:t>
      </w:r>
      <w:r w:rsidRPr="00E3107F" w:rsidR="00E75F9F">
        <w:rPr>
          <w:rFonts w:ascii="ＭＳ ゴシック" w:eastAsia="ＭＳ ゴシック" w:hAnsi="ＭＳ ゴシック" w:cs="Times New Roman" w:hint="eastAsia"/>
          <w:bCs/>
          <w:kern w:val="0"/>
          <w:sz w:val="18"/>
          <w:szCs w:val="21"/>
        </w:rPr>
        <w:t>※</w:t>
      </w:r>
      <w:r w:rsidRPr="00E3107F" w:rsidR="00307FB8">
        <w:rPr>
          <w:rFonts w:ascii="ＭＳ ゴシック" w:eastAsia="ＭＳ ゴシック" w:hAnsi="ＭＳ ゴシック" w:cs="Times New Roman"/>
          <w:bCs/>
          <w:kern w:val="0"/>
          <w:sz w:val="18"/>
          <w:szCs w:val="21"/>
        </w:rPr>
        <w:t xml:space="preserve"> </w:t>
      </w:r>
      <w:r w:rsidRPr="00E3107F" w:rsidR="00E75F9F">
        <w:rPr>
          <w:rFonts w:ascii="ＭＳ ゴシック" w:eastAsia="ＭＳ ゴシック" w:hAnsi="ＭＳ ゴシック" w:cs="Times New Roman" w:hint="eastAsia"/>
          <w:bCs/>
          <w:kern w:val="0"/>
          <w:sz w:val="18"/>
          <w:szCs w:val="21"/>
        </w:rPr>
        <w:t>内容</w:t>
      </w:r>
      <w:r w:rsidRPr="00E3107F" w:rsidR="00307FB8">
        <w:rPr>
          <w:rFonts w:ascii="ＭＳ ゴシック" w:eastAsia="ＭＳ ゴシック" w:hAnsi="ＭＳ ゴシック" w:cs="Times New Roman" w:hint="eastAsia"/>
          <w:bCs/>
          <w:kern w:val="0"/>
          <w:sz w:val="18"/>
          <w:szCs w:val="21"/>
        </w:rPr>
        <w:t>については、</w:t>
      </w:r>
      <w:r w:rsidRPr="00E3107F" w:rsidR="00CF1D5A">
        <w:rPr>
          <w:rFonts w:ascii="ＭＳ ゴシック" w:eastAsia="ＭＳ ゴシック" w:hAnsi="ＭＳ ゴシック" w:cs="Times New Roman" w:hint="eastAsia"/>
          <w:bCs/>
          <w:kern w:val="0"/>
          <w:sz w:val="18"/>
          <w:szCs w:val="21"/>
        </w:rPr>
        <w:t>法令に</w:t>
      </w:r>
      <w:r w:rsidRPr="00E3107F" w:rsidR="00E75F9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Pr="00E3107F" w:rsidR="00307FB8">
        <w:rPr>
          <w:rFonts w:ascii="ＭＳ ゴシック" w:eastAsia="ＭＳ ゴシック" w:hAnsi="ＭＳ ゴシック" w:cs="Times New Roman" w:hint="eastAsia"/>
          <w:bCs/>
          <w:kern w:val="0"/>
          <w:sz w:val="18"/>
          <w:szCs w:val="21"/>
        </w:rPr>
        <w:t>こと</w:t>
      </w:r>
      <w:r w:rsidRPr="00E3107F" w:rsidR="00CF1D5A">
        <w:rPr>
          <w:rFonts w:ascii="ＭＳ ゴシック" w:eastAsia="ＭＳ ゴシック" w:hAnsi="ＭＳ ゴシック" w:cs="Times New Roman" w:hint="eastAsia"/>
          <w:bCs/>
          <w:kern w:val="0"/>
          <w:sz w:val="18"/>
          <w:szCs w:val="21"/>
        </w:rPr>
        <w:t>。</w:t>
      </w:r>
    </w:p>
    <w:p w:rsidR="00185195" w:rsidRPr="00E3107F" w:rsidP="003907BC">
      <w:pPr>
        <w:overflowPunct w:val="0"/>
        <w:spacing w:line="240" w:lineRule="atLeast"/>
        <w:ind w:left="3244" w:hanging="3044" w:leftChars="100" w:hangingChars="1522"/>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w:t>
      </w:r>
      <w:r w:rsidRPr="00E3107F" w:rsidR="00B81D0D">
        <w:rPr>
          <w:rFonts w:ascii="ＭＳ ゴシック" w:eastAsia="ＭＳ ゴシック" w:hAnsi="ＭＳ ゴシック" w:cs="Times New Roman" w:hint="eastAsia"/>
          <w:bCs/>
          <w:kern w:val="0"/>
          <w:sz w:val="20"/>
          <w:szCs w:val="21"/>
        </w:rPr>
        <w:t>相対的記載事項（</w:t>
      </w:r>
      <w:r w:rsidRPr="00E3107F" w:rsidR="00AA0EDE">
        <w:rPr>
          <w:rFonts w:ascii="ＭＳ ゴシック" w:eastAsia="ＭＳ ゴシック" w:hAnsi="ＭＳ ゴシック" w:cs="Times New Roman" w:hint="eastAsia"/>
          <w:bCs/>
          <w:kern w:val="0"/>
          <w:sz w:val="20"/>
          <w:szCs w:val="21"/>
          <w:u w:val="dash"/>
        </w:rPr>
        <w:t>点線</w:t>
      </w:r>
      <w:r w:rsidRPr="00E3107F" w:rsidR="00B81D0D">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Pr="00E3107F" w:rsidR="009E1EE0">
        <w:rPr>
          <w:rFonts w:ascii="ＭＳ ゴシック" w:eastAsia="ＭＳ ゴシック" w:hAnsi="ＭＳ ゴシック" w:cs="Times New Roman" w:hint="eastAsia"/>
          <w:bCs/>
          <w:kern w:val="0"/>
          <w:sz w:val="20"/>
          <w:szCs w:val="21"/>
        </w:rPr>
        <w:t>法令上、</w:t>
      </w:r>
      <w:r w:rsidRPr="00E3107F" w:rsidR="00B81D0D">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P="003907BC">
      <w:pPr>
        <w:overflowPunct w:val="0"/>
        <w:spacing w:line="240" w:lineRule="atLeast"/>
        <w:ind w:firstLine="200" w:firstLineChars="1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w:t>
      </w:r>
      <w:r w:rsidRPr="0064767E">
        <w:rPr>
          <w:rFonts w:ascii="ＭＳ ゴシック" w:eastAsia="ＭＳ ゴシック" w:hAnsi="ＭＳ ゴシック" w:cs="Times New Roman" w:hint="eastAsia"/>
          <w:bCs/>
          <w:spacing w:val="58"/>
          <w:kern w:val="0"/>
          <w:sz w:val="20"/>
          <w:szCs w:val="21"/>
          <w:fitText w:val="2100" w:id="1254261248"/>
        </w:rPr>
        <w:t>任意的記載事</w:t>
      </w:r>
      <w:r w:rsidRPr="0064767E">
        <w:rPr>
          <w:rFonts w:ascii="ＭＳ ゴシック" w:eastAsia="ＭＳ ゴシック" w:hAnsi="ＭＳ ゴシック" w:cs="Times New Roman" w:hint="eastAsia"/>
          <w:bCs/>
          <w:spacing w:val="2"/>
          <w:kern w:val="0"/>
          <w:sz w:val="20"/>
          <w:szCs w:val="21"/>
          <w:fitText w:val="2100" w:id="1254261248"/>
        </w:rPr>
        <w:t>項</w:t>
      </w:r>
      <w:r w:rsidRPr="00E3107F" w:rsidR="00BA5636">
        <w:rPr>
          <w:rFonts w:ascii="ＭＳ ゴシック" w:eastAsia="ＭＳ ゴシック" w:hAnsi="ＭＳ ゴシック" w:cs="Times New Roman" w:hint="eastAsia"/>
          <w:bCs/>
          <w:kern w:val="0"/>
          <w:sz w:val="20"/>
          <w:szCs w:val="21"/>
        </w:rPr>
        <w:t>　</w:t>
      </w:r>
      <w:r w:rsidRPr="00E3107F" w:rsidR="00320B83">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tblPr>
      <w:tblGrid>
        <w:gridCol w:w="783"/>
        <w:gridCol w:w="4394"/>
        <w:gridCol w:w="4394"/>
      </w:tblGrid>
      <w:tr w:rsidTr="0064767E">
        <w:tblPrEx>
          <w:tblW w:w="9571" w:type="dxa"/>
          <w:tblInd w:w="354" w:type="dxa"/>
          <w:tblCellMar>
            <w:left w:w="0" w:type="dxa"/>
            <w:right w:w="0" w:type="dxa"/>
          </w:tblCellMar>
          <w:tblLook w:val="0420"/>
        </w:tblPrEx>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Tr="0064767E">
        <w:tblPrEx>
          <w:tblW w:w="9571" w:type="dxa"/>
          <w:tblInd w:w="354" w:type="dxa"/>
          <w:tblCellMar>
            <w:left w:w="0" w:type="dxa"/>
            <w:right w:w="0" w:type="dxa"/>
          </w:tblCellMar>
          <w:tblLook w:val="0420"/>
        </w:tblPrEx>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P="002878D8">
            <w:pPr>
              <w:autoSpaceDE w:val="0"/>
              <w:autoSpaceDN w:val="0"/>
              <w:adjustRightInd w:val="0"/>
              <w:jc w:val="center"/>
              <w:rPr>
                <w:rFonts w:asciiTheme="majorEastAsia" w:eastAsiaTheme="majorEastAsia" w:hAnsiTheme="majorEastAsia"/>
                <w:sz w:val="18"/>
                <w:szCs w:val="16"/>
              </w:rPr>
            </w:pPr>
          </w:p>
          <w:p w:rsidR="00B81D0D" w:rsidRPr="00E3107F" w:rsidP="002878D8">
            <w:pPr>
              <w:autoSpaceDE w:val="0"/>
              <w:autoSpaceDN w:val="0"/>
              <w:adjustRightInd w:val="0"/>
              <w:jc w:val="center"/>
              <w:rPr>
                <w:rFonts w:asciiTheme="majorEastAsia" w:eastAsiaTheme="majorEastAsia" w:hAnsiTheme="majorEastAsia"/>
                <w:sz w:val="18"/>
                <w:szCs w:val="16"/>
              </w:rPr>
            </w:pPr>
          </w:p>
          <w:p w:rsidR="00B81D0D" w:rsidRPr="00E3107F" w:rsidP="002878D8">
            <w:pPr>
              <w:autoSpaceDE w:val="0"/>
              <w:autoSpaceDN w:val="0"/>
              <w:adjustRightInd w:val="0"/>
              <w:jc w:val="center"/>
              <w:rPr>
                <w:rFonts w:asciiTheme="majorEastAsia" w:eastAsiaTheme="majorEastAsia" w:hAnsiTheme="majorEastAsia"/>
                <w:sz w:val="18"/>
                <w:szCs w:val="16"/>
              </w:rPr>
            </w:pPr>
          </w:p>
          <w:p w:rsidR="00B81D0D" w:rsidRPr="00E3107F" w:rsidP="002878D8">
            <w:pPr>
              <w:autoSpaceDE w:val="0"/>
              <w:autoSpaceDN w:val="0"/>
              <w:adjustRightInd w:val="0"/>
              <w:jc w:val="center"/>
              <w:rPr>
                <w:rFonts w:asciiTheme="majorEastAsia" w:eastAsiaTheme="majorEastAsia" w:hAnsiTheme="majorEastAsia"/>
                <w:sz w:val="18"/>
                <w:szCs w:val="16"/>
              </w:rPr>
            </w:pPr>
          </w:p>
          <w:p w:rsidR="001673B7" w:rsidRPr="00E3107F" w:rsidP="002878D8">
            <w:pPr>
              <w:autoSpaceDE w:val="0"/>
              <w:autoSpaceDN w:val="0"/>
              <w:adjustRightInd w:val="0"/>
              <w:jc w:val="center"/>
              <w:rPr>
                <w:rFonts w:asciiTheme="majorEastAsia" w:eastAsiaTheme="majorEastAsia" w:hAnsiTheme="majorEastAsia"/>
                <w:sz w:val="18"/>
                <w:szCs w:val="16"/>
              </w:rPr>
            </w:pPr>
          </w:p>
          <w:p w:rsidR="001673B7" w:rsidRPr="00E3107F" w:rsidP="002878D8">
            <w:pPr>
              <w:autoSpaceDE w:val="0"/>
              <w:autoSpaceDN w:val="0"/>
              <w:adjustRightInd w:val="0"/>
              <w:jc w:val="center"/>
              <w:rPr>
                <w:rFonts w:asciiTheme="majorEastAsia" w:eastAsiaTheme="majorEastAsia" w:hAnsiTheme="majorEastAsia"/>
                <w:sz w:val="18"/>
                <w:szCs w:val="16"/>
              </w:rPr>
            </w:pPr>
          </w:p>
          <w:p w:rsidR="00B81D0D" w:rsidRPr="00E3107F" w:rsidP="002878D8">
            <w:pPr>
              <w:autoSpaceDE w:val="0"/>
              <w:autoSpaceDN w:val="0"/>
              <w:adjustRightInd w:val="0"/>
              <w:jc w:val="center"/>
              <w:rPr>
                <w:rFonts w:asciiTheme="majorEastAsia" w:eastAsiaTheme="majorEastAsia" w:hAnsiTheme="majorEastAsia"/>
                <w:sz w:val="18"/>
                <w:szCs w:val="16"/>
              </w:rPr>
            </w:pPr>
          </w:p>
          <w:p w:rsidR="001673B7" w:rsidRPr="00E3107F"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P="0064767E">
            <w:pPr>
              <w:autoSpaceDE w:val="0"/>
              <w:autoSpaceDN w:val="0"/>
              <w:adjustRightInd w:val="0"/>
              <w:spacing w:before="73" w:beforeLines="20" w:line="280" w:lineRule="exact"/>
              <w:ind w:left="121" w:hanging="121" w:hangingChars="6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Pr="00E3107F" w:rsidR="003153D0">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P="0064767E">
            <w:pPr>
              <w:autoSpaceDE w:val="0"/>
              <w:autoSpaceDN w:val="0"/>
              <w:adjustRightInd w:val="0"/>
              <w:spacing w:before="73" w:beforeLines="20" w:line="280" w:lineRule="exact"/>
              <w:ind w:left="121" w:hanging="121" w:hangingChars="67"/>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Pr="00E3107F">
              <w:rPr>
                <w:rFonts w:ascii="ＭＳ ゴシック" w:eastAsia="ＭＳ ゴシック" w:hAnsi="ＭＳ ゴシック" w:hint="eastAsia"/>
                <w:sz w:val="14"/>
                <w:szCs w:val="18"/>
              </w:rPr>
              <w:t>（</w:t>
            </w:r>
            <w:r w:rsidRPr="00E3107F" w:rsidR="00E2598E">
              <w:rPr>
                <w:rFonts w:ascii="ＭＳ ゴシック" w:eastAsia="ＭＳ ゴシック" w:hAnsi="ＭＳ ゴシック" w:hint="eastAsia"/>
                <w:sz w:val="14"/>
                <w:szCs w:val="18"/>
              </w:rPr>
              <w:t>理事長：</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45条の13</w:t>
            </w:r>
            <w:r w:rsidRPr="00E3107F" w:rsidR="00B22000">
              <w:rPr>
                <w:rFonts w:ascii="ＭＳ ゴシック" w:eastAsia="ＭＳ ゴシック" w:hAnsi="ＭＳ ゴシック"/>
                <w:sz w:val="14"/>
                <w:szCs w:val="18"/>
              </w:rPr>
              <w:t>第2</w:t>
            </w:r>
            <w:r w:rsidRPr="00E3107F" w:rsidR="00F45878">
              <w:rPr>
                <w:rFonts w:ascii="ＭＳ ゴシック" w:eastAsia="ＭＳ ゴシック" w:hAnsi="ＭＳ ゴシック"/>
                <w:sz w:val="14"/>
                <w:szCs w:val="18"/>
              </w:rPr>
              <w:t>項</w:t>
            </w:r>
            <w:r w:rsidRPr="00E3107F" w:rsidR="00E2598E">
              <w:rPr>
                <w:rFonts w:ascii="ＭＳ ゴシック" w:eastAsia="ＭＳ ゴシック" w:hAnsi="ＭＳ ゴシック" w:hint="eastAsia"/>
                <w:sz w:val="14"/>
                <w:szCs w:val="18"/>
              </w:rPr>
              <w:t>第</w:t>
            </w:r>
            <w:r w:rsidRPr="00E3107F" w:rsidR="00E2598E">
              <w:rPr>
                <w:rFonts w:ascii="ＭＳ ゴシック" w:eastAsia="ＭＳ ゴシック" w:hAnsi="ＭＳ ゴシック"/>
                <w:sz w:val="14"/>
                <w:szCs w:val="18"/>
              </w:rPr>
              <w:t>3号</w:t>
            </w:r>
            <w:r w:rsidRPr="00E3107F" w:rsidR="00E2598E">
              <w:rPr>
                <w:rFonts w:ascii="ＭＳ ゴシック" w:eastAsia="ＭＳ ゴシック" w:hAnsi="ＭＳ ゴシック" w:hint="eastAsia"/>
                <w:sz w:val="14"/>
                <w:szCs w:val="18"/>
              </w:rPr>
              <w:t>、業務執行理事：法第</w:t>
            </w:r>
            <w:r w:rsidRPr="00E3107F" w:rsidR="00E2598E">
              <w:rPr>
                <w:rFonts w:ascii="ＭＳ ゴシック" w:eastAsia="ＭＳ ゴシック" w:hAnsi="ＭＳ ゴシック"/>
                <w:sz w:val="14"/>
                <w:szCs w:val="18"/>
              </w:rPr>
              <w:t>45条の16第2項</w:t>
            </w:r>
            <w:r w:rsidRPr="00E3107F" w:rsidR="00E2598E">
              <w:rPr>
                <w:rFonts w:ascii="ＭＳ ゴシック" w:eastAsia="ＭＳ ゴシック" w:hAnsi="ＭＳ ゴシック" w:hint="eastAsia"/>
                <w:sz w:val="14"/>
                <w:szCs w:val="18"/>
              </w:rPr>
              <w:t>第</w:t>
            </w:r>
            <w:r w:rsidRPr="00E3107F" w:rsidR="00E2598E">
              <w:rPr>
                <w:rFonts w:ascii="ＭＳ ゴシック" w:eastAsia="ＭＳ ゴシック" w:hAnsi="ＭＳ ゴシック"/>
                <w:sz w:val="14"/>
                <w:szCs w:val="18"/>
              </w:rPr>
              <w:t>2号）</w:t>
            </w:r>
          </w:p>
          <w:p w:rsidR="00703AAF" w:rsidRPr="00E3107F" w:rsidP="0064767E">
            <w:pPr>
              <w:autoSpaceDE w:val="0"/>
              <w:autoSpaceDN w:val="0"/>
              <w:adjustRightInd w:val="0"/>
              <w:spacing w:before="73" w:beforeLines="20" w:line="280" w:lineRule="exact"/>
              <w:ind w:left="121" w:hanging="121" w:hangingChars="6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sidR="00B22000">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1号）</w:t>
            </w:r>
          </w:p>
          <w:p w:rsidR="00703AAF" w:rsidRPr="00E3107F" w:rsidP="0064767E">
            <w:pPr>
              <w:autoSpaceDE w:val="0"/>
              <w:autoSpaceDN w:val="0"/>
              <w:adjustRightInd w:val="0"/>
              <w:spacing w:before="73" w:beforeLines="20" w:line="280" w:lineRule="exact"/>
              <w:ind w:left="121" w:hanging="121" w:hangingChars="6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sidR="00B22000">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sidR="00B22000">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2号）</w:t>
            </w:r>
          </w:p>
          <w:p w:rsidR="00703AAF" w:rsidRPr="00E3107F" w:rsidP="0064767E">
            <w:pPr>
              <w:autoSpaceDE w:val="0"/>
              <w:autoSpaceDN w:val="0"/>
              <w:adjustRightInd w:val="0"/>
              <w:spacing w:before="73" w:beforeLines="20" w:line="280" w:lineRule="exact"/>
              <w:ind w:left="121" w:hanging="121" w:hangingChars="67"/>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sidR="00B22000">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sidR="00B22000">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3号）</w:t>
            </w:r>
          </w:p>
          <w:p w:rsidR="00703AAF" w:rsidRPr="00E3107F" w:rsidP="0064767E">
            <w:pPr>
              <w:autoSpaceDE w:val="0"/>
              <w:autoSpaceDN w:val="0"/>
              <w:adjustRightInd w:val="0"/>
              <w:spacing w:before="73" w:beforeLines="20" w:line="280" w:lineRule="exact"/>
              <w:ind w:left="121" w:hanging="121" w:hangingChars="67"/>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sidR="00B22000">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sidR="00B22000">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号）</w:t>
            </w:r>
          </w:p>
          <w:p w:rsidR="00B41765" w:rsidRPr="00E3107F" w:rsidP="003907BC">
            <w:pPr>
              <w:autoSpaceDE w:val="0"/>
              <w:autoSpaceDN w:val="0"/>
              <w:adjustRightInd w:val="0"/>
              <w:spacing w:before="73" w:beforeLines="20" w:line="280" w:lineRule="exact"/>
              <w:ind w:left="121" w:hanging="121" w:hangingChars="67"/>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Pr="00E3107F" w:rsidR="00703AAF">
              <w:rPr>
                <w:rFonts w:ascii="ＭＳ ゴシック" w:eastAsia="ＭＳ ゴシック" w:hAnsi="ＭＳ ゴシック" w:hint="eastAsia"/>
                <w:sz w:val="14"/>
                <w:szCs w:val="18"/>
              </w:rPr>
              <w:t>（</w:t>
            </w:r>
            <w:r w:rsidRPr="00E3107F" w:rsidR="00703AAF">
              <w:rPr>
                <w:rFonts w:ascii="ＭＳ ゴシック" w:eastAsia="ＭＳ ゴシック" w:hAnsi="ＭＳ ゴシック" w:cs="ＭＳ明朝" w:hint="eastAsia"/>
                <w:kern w:val="0"/>
                <w:sz w:val="14"/>
                <w:szCs w:val="18"/>
              </w:rPr>
              <w:t>法第</w:t>
            </w:r>
            <w:r w:rsidRPr="00E3107F" w:rsidR="00B22000">
              <w:rPr>
                <w:rFonts w:ascii="ＭＳ ゴシック" w:eastAsia="ＭＳ ゴシック" w:hAnsi="ＭＳ ゴシック" w:cs="ＭＳ明朝"/>
                <w:kern w:val="0"/>
                <w:sz w:val="14"/>
                <w:szCs w:val="18"/>
              </w:rPr>
              <w:t>45</w:t>
            </w:r>
            <w:r w:rsidRPr="00E3107F" w:rsidR="00703AAF">
              <w:rPr>
                <w:rFonts w:ascii="ＭＳ ゴシック" w:eastAsia="ＭＳ ゴシック" w:hAnsi="ＭＳ ゴシック" w:cs="ＭＳ明朝" w:hint="eastAsia"/>
                <w:kern w:val="0"/>
                <w:sz w:val="14"/>
                <w:szCs w:val="18"/>
              </w:rPr>
              <w:t>条の</w:t>
            </w:r>
            <w:r w:rsidRPr="00E3107F" w:rsidR="00703AAF">
              <w:rPr>
                <w:rFonts w:ascii="ＭＳ ゴシック" w:eastAsia="ＭＳ ゴシック" w:hAnsi="ＭＳ ゴシック" w:cs="ＭＳ明朝"/>
                <w:kern w:val="0"/>
                <w:sz w:val="14"/>
                <w:szCs w:val="18"/>
              </w:rPr>
              <w:t>13</w:t>
            </w:r>
            <w:r w:rsidRPr="00E3107F" w:rsidR="00703AAF">
              <w:rPr>
                <w:rFonts w:ascii="ＭＳ ゴシック" w:eastAsia="ＭＳ ゴシック" w:hAnsi="ＭＳ ゴシック" w:cs="ＭＳ明朝" w:hint="eastAsia"/>
                <w:kern w:val="0"/>
                <w:sz w:val="14"/>
                <w:szCs w:val="18"/>
              </w:rPr>
              <w:t>第</w:t>
            </w:r>
            <w:r w:rsidRPr="00E3107F" w:rsidR="00B22000">
              <w:rPr>
                <w:rFonts w:ascii="ＭＳ ゴシック" w:eastAsia="ＭＳ ゴシック" w:hAnsi="ＭＳ ゴシック" w:cs="ＭＳ明朝"/>
                <w:kern w:val="0"/>
                <w:sz w:val="14"/>
                <w:szCs w:val="18"/>
              </w:rPr>
              <w:t>4</w:t>
            </w:r>
            <w:r w:rsidRPr="00E3107F" w:rsidR="00703AAF">
              <w:rPr>
                <w:rFonts w:ascii="ＭＳ ゴシック" w:eastAsia="ＭＳ ゴシック" w:hAnsi="ＭＳ ゴシック" w:cs="ＭＳ明朝" w:hint="eastAsia"/>
                <w:kern w:val="0"/>
                <w:sz w:val="14"/>
                <w:szCs w:val="18"/>
              </w:rPr>
              <w:t>項第</w:t>
            </w:r>
            <w:r w:rsidRPr="00E3107F" w:rsidR="00703AAF">
              <w:rPr>
                <w:rFonts w:ascii="ＭＳ ゴシック" w:eastAsia="ＭＳ ゴシック" w:hAnsi="ＭＳ ゴシック" w:cs="ＭＳ明朝"/>
                <w:kern w:val="0"/>
                <w:sz w:val="14"/>
                <w:szCs w:val="18"/>
              </w:rPr>
              <w:t>5号）</w:t>
            </w:r>
            <w:r w:rsidRPr="00E3107F">
              <w:rPr>
                <w:rFonts w:ascii="ＭＳ ゴシック" w:eastAsia="ＭＳ ゴシック" w:hAnsi="ＭＳ ゴシック" w:hint="eastAsia"/>
                <w:sz w:val="14"/>
                <w:szCs w:val="18"/>
              </w:rPr>
              <w:t>※一定規模</w:t>
            </w:r>
            <w:r w:rsidRPr="00E3107F" w:rsidR="00320B83">
              <w:rPr>
                <w:rFonts w:ascii="ＭＳ ゴシック" w:eastAsia="ＭＳ ゴシック" w:hAnsi="ＭＳ ゴシック" w:hint="eastAsia"/>
                <w:sz w:val="14"/>
                <w:szCs w:val="18"/>
              </w:rPr>
              <w:t>を超える</w:t>
            </w:r>
            <w:r w:rsidRPr="00E3107F">
              <w:rPr>
                <w:rFonts w:ascii="ＭＳ ゴシック" w:eastAsia="ＭＳ ゴシック" w:hAnsi="ＭＳ ゴシック" w:hint="eastAsia"/>
                <w:sz w:val="14"/>
                <w:szCs w:val="18"/>
              </w:rPr>
              <w:t>法人のみ</w:t>
            </w:r>
          </w:p>
          <w:p w:rsidR="00AA0EDE" w:rsidRPr="00E3107F" w:rsidP="0064767E">
            <w:pPr>
              <w:autoSpaceDE w:val="0"/>
              <w:autoSpaceDN w:val="0"/>
              <w:adjustRightInd w:val="0"/>
              <w:spacing w:before="73" w:beforeLines="20" w:line="280" w:lineRule="exact"/>
              <w:ind w:left="121" w:hanging="121" w:hangingChars="67"/>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P="0064767E">
            <w:pPr>
              <w:autoSpaceDE w:val="0"/>
              <w:autoSpaceDN w:val="0"/>
              <w:adjustRightInd w:val="0"/>
              <w:spacing w:before="73" w:beforeLines="20" w:line="280" w:lineRule="exact"/>
              <w:ind w:left="121" w:hanging="121" w:hangingChars="67"/>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Pr="00E3107F" w:rsidR="00B9529E">
              <w:rPr>
                <w:rFonts w:ascii="ＭＳ ゴシック" w:eastAsia="ＭＳ ゴシック" w:hAnsi="ＭＳ ゴシック" w:hint="eastAsia"/>
                <w:color w:val="000000" w:themeColor="text1"/>
                <w:sz w:val="14"/>
                <w:szCs w:val="18"/>
              </w:rPr>
              <w:t>（法第</w:t>
            </w:r>
            <w:r w:rsidRPr="00E3107F" w:rsidR="00B9529E">
              <w:rPr>
                <w:rFonts w:ascii="ＭＳ ゴシック" w:eastAsia="ＭＳ ゴシック" w:hAnsi="ＭＳ ゴシック"/>
                <w:color w:val="000000" w:themeColor="text1"/>
                <w:sz w:val="14"/>
                <w:szCs w:val="18"/>
              </w:rPr>
              <w:t>45条の28第3項</w:t>
            </w:r>
            <w:r w:rsidRPr="00E3107F" w:rsidR="00B9529E">
              <w:rPr>
                <w:rFonts w:ascii="ＭＳ ゴシック" w:eastAsia="ＭＳ ゴシック" w:hAnsi="ＭＳ ゴシック" w:hint="eastAsia"/>
                <w:color w:val="000000" w:themeColor="text1"/>
                <w:sz w:val="14"/>
                <w:szCs w:val="18"/>
              </w:rPr>
              <w:t>）</w:t>
            </w:r>
          </w:p>
          <w:p w:rsidR="00B03792" w:rsidRPr="00E3107F" w:rsidP="0064767E">
            <w:pPr>
              <w:autoSpaceDE w:val="0"/>
              <w:autoSpaceDN w:val="0"/>
              <w:adjustRightInd w:val="0"/>
              <w:spacing w:before="73" w:beforeLines="20" w:line="280" w:lineRule="exact"/>
              <w:ind w:left="121" w:hanging="121" w:hangingChars="67"/>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Pr="00E3107F">
              <w:rPr>
                <w:rFonts w:ascii="ＭＳ ゴシック" w:eastAsia="ＭＳ ゴシック" w:hAnsi="ＭＳ ゴシック" w:cs="ＭＳ明朝" w:hint="eastAsia"/>
                <w:kern w:val="0"/>
                <w:sz w:val="18"/>
                <w:szCs w:val="18"/>
              </w:rPr>
              <w:t>役員、会計監査人の</w:t>
            </w:r>
            <w:r w:rsidRPr="00E3107F" w:rsidR="003A7671">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Pr="00E3107F" w:rsidR="00B9529E">
              <w:rPr>
                <w:rFonts w:ascii="ＭＳ ゴシック" w:eastAsia="ＭＳ ゴシック" w:hAnsi="ＭＳ ゴシック" w:hint="eastAsia"/>
                <w:color w:val="000000" w:themeColor="text1"/>
                <w:sz w:val="14"/>
                <w:szCs w:val="18"/>
              </w:rPr>
              <w:t>（法第</w:t>
            </w:r>
            <w:r w:rsidRPr="00E3107F" w:rsidR="00B9529E">
              <w:rPr>
                <w:rFonts w:ascii="ＭＳ ゴシック" w:eastAsia="ＭＳ ゴシック" w:hAnsi="ＭＳ ゴシック"/>
                <w:color w:val="000000" w:themeColor="text1"/>
                <w:sz w:val="14"/>
                <w:szCs w:val="18"/>
              </w:rPr>
              <w:t>45条の20第4項</w:t>
            </w:r>
            <w:r w:rsidRPr="00E3107F" w:rsidR="00B9529E">
              <w:rPr>
                <w:rFonts w:ascii="ＭＳ ゴシック" w:eastAsia="ＭＳ ゴシック" w:hAnsi="ＭＳ ゴシック" w:hint="eastAsia"/>
                <w:color w:val="000000" w:themeColor="text1"/>
                <w:sz w:val="14"/>
                <w:szCs w:val="18"/>
              </w:rPr>
              <w:t>において</w:t>
            </w:r>
            <w:r w:rsidRPr="00E3107F" w:rsidR="00B9529E">
              <w:rPr>
                <w:rFonts w:ascii="ＭＳ ゴシック" w:eastAsia="ＭＳ ゴシック" w:hAnsi="ＭＳ ゴシック"/>
                <w:color w:val="000000" w:themeColor="text1"/>
                <w:sz w:val="14"/>
                <w:szCs w:val="18"/>
              </w:rPr>
              <w:t>準用する一般法人法第114条</w:t>
            </w:r>
            <w:r w:rsidRPr="00E3107F" w:rsidR="00B9529E">
              <w:rPr>
                <w:rFonts w:ascii="ＭＳ ゴシック" w:eastAsia="ＭＳ ゴシック" w:hAnsi="ＭＳ ゴシック" w:hint="eastAsia"/>
                <w:color w:val="000000" w:themeColor="text1"/>
                <w:sz w:val="14"/>
                <w:szCs w:val="18"/>
              </w:rPr>
              <w:t>第</w:t>
            </w:r>
            <w:r w:rsidRPr="00E3107F" w:rsidR="00B9529E">
              <w:rPr>
                <w:rFonts w:ascii="ＭＳ ゴシック" w:eastAsia="ＭＳ ゴシック" w:hAnsi="ＭＳ ゴシック"/>
                <w:color w:val="000000" w:themeColor="text1"/>
                <w:sz w:val="14"/>
                <w:szCs w:val="18"/>
              </w:rPr>
              <w:t>1項）</w:t>
            </w:r>
          </w:p>
          <w:p w:rsidR="00B81D0D" w:rsidRPr="00E3107F" w:rsidP="0064767E">
            <w:pPr>
              <w:autoSpaceDE w:val="0"/>
              <w:autoSpaceDN w:val="0"/>
              <w:adjustRightInd w:val="0"/>
              <w:spacing w:before="73" w:beforeLines="20"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Pr="00E3107F" w:rsidR="003A7671">
              <w:rPr>
                <w:rFonts w:ascii="ＭＳ ゴシック" w:eastAsia="ＭＳ ゴシック" w:hAnsi="ＭＳ ゴシック" w:hint="eastAsia"/>
                <w:sz w:val="14"/>
                <w:szCs w:val="18"/>
              </w:rPr>
              <w:t>（法第</w:t>
            </w:r>
            <w:r w:rsidRPr="00E3107F" w:rsidR="003A7671">
              <w:rPr>
                <w:rFonts w:ascii="ＭＳ ゴシック" w:eastAsia="ＭＳ ゴシック" w:hAnsi="ＭＳ ゴシック"/>
                <w:sz w:val="14"/>
                <w:szCs w:val="18"/>
              </w:rPr>
              <w:t>43条）</w:t>
            </w:r>
          </w:p>
          <w:p w:rsidR="00B41765"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Pr="00E3107F" w:rsidR="00D74BE3">
              <w:rPr>
                <w:rFonts w:ascii="ＭＳ ゴシック" w:eastAsia="ＭＳ ゴシック" w:hAnsi="ＭＳ ゴシック" w:hint="eastAsia"/>
                <w:sz w:val="14"/>
                <w:szCs w:val="18"/>
              </w:rPr>
              <w:t>★</w:t>
            </w:r>
          </w:p>
          <w:p w:rsidR="00D013B1"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Pr="00E3107F" w:rsidR="004940B8">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Pr="00E3107F">
              <w:rPr>
                <w:rFonts w:ascii="ＭＳ ゴシック" w:eastAsia="ＭＳ ゴシック" w:hAnsi="ＭＳ ゴシック" w:hint="eastAsia"/>
                <w:color w:val="000000" w:themeColor="text1"/>
                <w:sz w:val="14"/>
                <w:szCs w:val="18"/>
              </w:rPr>
              <w:t>（理事：法第</w:t>
            </w:r>
            <w:r w:rsidRPr="00E3107F">
              <w:rPr>
                <w:rFonts w:ascii="ＭＳ ゴシック" w:eastAsia="ＭＳ ゴシック" w:hAnsi="ＭＳ ゴシック"/>
                <w:color w:val="000000" w:themeColor="text1"/>
                <w:sz w:val="14"/>
                <w:szCs w:val="18"/>
              </w:rPr>
              <w:t>45条</w:t>
            </w:r>
            <w:r w:rsidRPr="00E3107F">
              <w:rPr>
                <w:rFonts w:ascii="ＭＳ ゴシック" w:eastAsia="ＭＳ ゴシック" w:hAnsi="ＭＳ ゴシック" w:hint="eastAsia"/>
                <w:color w:val="000000" w:themeColor="text1"/>
                <w:sz w:val="14"/>
                <w:szCs w:val="18"/>
              </w:rPr>
              <w:t>の</w:t>
            </w:r>
            <w:r w:rsidRPr="00E3107F">
              <w:rPr>
                <w:rFonts w:ascii="ＭＳ ゴシック" w:eastAsia="ＭＳ ゴシック" w:hAnsi="ＭＳ ゴシック"/>
                <w:color w:val="000000" w:themeColor="text1"/>
                <w:sz w:val="14"/>
                <w:szCs w:val="18"/>
              </w:rPr>
              <w:t>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準用する一般法人法第89条</w:t>
            </w:r>
            <w:r w:rsidRPr="00E3107F">
              <w:rPr>
                <w:rFonts w:ascii="ＭＳ ゴシック" w:eastAsia="ＭＳ ゴシック" w:hAnsi="ＭＳ ゴシック" w:hint="eastAsia"/>
                <w:color w:val="000000" w:themeColor="text1"/>
                <w:sz w:val="14"/>
                <w:szCs w:val="18"/>
              </w:rPr>
              <w:t>、監事：法第</w:t>
            </w:r>
            <w:r w:rsidRPr="00E3107F">
              <w:rPr>
                <w:rFonts w:ascii="ＭＳ ゴシック" w:eastAsia="ＭＳ ゴシック" w:hAnsi="ＭＳ ゴシック"/>
                <w:color w:val="000000" w:themeColor="text1"/>
                <w:sz w:val="14"/>
                <w:szCs w:val="18"/>
              </w:rPr>
              <w:t>45条の18第3項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準用する一般法人法第105</w:t>
            </w:r>
            <w:r w:rsidRPr="00E3107F">
              <w:rPr>
                <w:rFonts w:ascii="ＭＳ ゴシック" w:eastAsia="ＭＳ ゴシック" w:hAnsi="ＭＳ ゴシック" w:hint="eastAsia"/>
                <w:color w:val="000000" w:themeColor="text1"/>
                <w:sz w:val="14"/>
                <w:szCs w:val="18"/>
              </w:rPr>
              <w:t>条）</w:t>
            </w:r>
          </w:p>
          <w:p w:rsidR="00AA0EDE"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Pr="00E3107F" w:rsidR="003153D0">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Pr="00E3107F" w:rsidR="003153D0">
              <w:rPr>
                <w:rFonts w:ascii="ＭＳ ゴシック" w:eastAsia="ＭＳ ゴシック" w:hAnsi="ＭＳ ゴシック" w:hint="eastAsia"/>
                <w:sz w:val="14"/>
                <w:szCs w:val="18"/>
              </w:rPr>
              <w:t>※総評議員の同意</w:t>
            </w:r>
            <w:r w:rsidRPr="00E3107F" w:rsidR="0090290D">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Pr="00E3107F" w:rsidR="003428DD">
              <w:rPr>
                <w:rFonts w:ascii="ＭＳ ゴシック" w:eastAsia="ＭＳ ゴシック" w:hAnsi="ＭＳ ゴシック" w:hint="eastAsia"/>
                <w:color w:val="000000" w:themeColor="text1"/>
                <w:sz w:val="14"/>
                <w:szCs w:val="18"/>
              </w:rPr>
              <w:t>（法第</w:t>
            </w:r>
            <w:r w:rsidRPr="00E3107F" w:rsidR="003428DD">
              <w:rPr>
                <w:rFonts w:ascii="ＭＳ ゴシック" w:eastAsia="ＭＳ ゴシック" w:hAnsi="ＭＳ ゴシック"/>
                <w:color w:val="000000" w:themeColor="text1"/>
                <w:sz w:val="14"/>
                <w:szCs w:val="18"/>
              </w:rPr>
              <w:t>45条の35第2項）</w:t>
            </w:r>
          </w:p>
          <w:p w:rsidR="00D013B1"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Pr="00E3107F" w:rsidR="003428DD">
              <w:rPr>
                <w:rFonts w:ascii="ＭＳ ゴシック" w:eastAsia="ＭＳ ゴシック" w:hAnsi="ＭＳ ゴシック" w:hint="eastAsia"/>
                <w:sz w:val="14"/>
                <w:szCs w:val="18"/>
              </w:rPr>
              <w:t>（法第</w:t>
            </w:r>
            <w:r w:rsidRPr="00E3107F" w:rsidR="003428DD">
              <w:rPr>
                <w:rFonts w:ascii="ＭＳ ゴシック" w:eastAsia="ＭＳ ゴシック" w:hAnsi="ＭＳ ゴシック"/>
                <w:sz w:val="14"/>
                <w:szCs w:val="18"/>
              </w:rPr>
              <w:t>4</w:t>
            </w:r>
            <w:r w:rsidRPr="00E3107F" w:rsidR="00134658">
              <w:rPr>
                <w:rFonts w:ascii="ＭＳ ゴシック" w:eastAsia="ＭＳ ゴシック" w:hAnsi="ＭＳ ゴシック"/>
                <w:sz w:val="14"/>
                <w:szCs w:val="18"/>
              </w:rPr>
              <w:t>5</w:t>
            </w:r>
            <w:r w:rsidRPr="00E3107F" w:rsidR="003428DD">
              <w:rPr>
                <w:rFonts w:ascii="ＭＳ ゴシック" w:eastAsia="ＭＳ ゴシック" w:hAnsi="ＭＳ ゴシック" w:hint="eastAsia"/>
                <w:sz w:val="14"/>
                <w:szCs w:val="18"/>
              </w:rPr>
              <w:t>条</w:t>
            </w:r>
            <w:r w:rsidRPr="00E3107F" w:rsidR="00134658">
              <w:rPr>
                <w:rFonts w:ascii="ＭＳ ゴシック" w:eastAsia="ＭＳ ゴシック" w:hAnsi="ＭＳ ゴシック" w:hint="eastAsia"/>
                <w:sz w:val="14"/>
                <w:szCs w:val="18"/>
              </w:rPr>
              <w:t>の</w:t>
            </w:r>
            <w:r w:rsidRPr="00E3107F" w:rsidR="00134658">
              <w:rPr>
                <w:rFonts w:ascii="ＭＳ ゴシック" w:eastAsia="ＭＳ ゴシック" w:hAnsi="ＭＳ ゴシック"/>
                <w:sz w:val="14"/>
                <w:szCs w:val="18"/>
              </w:rPr>
              <w:t>30</w:t>
            </w:r>
            <w:r w:rsidRPr="00E3107F" w:rsidR="003428DD">
              <w:rPr>
                <w:rFonts w:ascii="ＭＳ ゴシック" w:eastAsia="ＭＳ ゴシック" w:hAnsi="ＭＳ ゴシック" w:hint="eastAsia"/>
                <w:sz w:val="14"/>
                <w:szCs w:val="18"/>
              </w:rPr>
              <w:t>第</w:t>
            </w:r>
            <w:r w:rsidRPr="00E3107F" w:rsidR="00134658">
              <w:rPr>
                <w:rFonts w:ascii="ＭＳ ゴシック" w:eastAsia="ＭＳ ゴシック" w:hAnsi="ＭＳ ゴシック"/>
                <w:sz w:val="14"/>
                <w:szCs w:val="18"/>
              </w:rPr>
              <w:t>2</w:t>
            </w:r>
            <w:r w:rsidRPr="00E3107F" w:rsidR="003428DD">
              <w:rPr>
                <w:rFonts w:ascii="ＭＳ ゴシック" w:eastAsia="ＭＳ ゴシック" w:hAnsi="ＭＳ ゴシック" w:hint="eastAsia"/>
                <w:sz w:val="14"/>
                <w:szCs w:val="18"/>
              </w:rPr>
              <w:t>項）</w:t>
            </w:r>
          </w:p>
          <w:p w:rsidR="00D013B1"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45条の36第1項）</w:t>
            </w:r>
            <w:r w:rsidRPr="00E3107F" w:rsidR="00D74BE3">
              <w:rPr>
                <w:rFonts w:ascii="ＭＳ ゴシック" w:eastAsia="ＭＳ ゴシック" w:hAnsi="ＭＳ ゴシック" w:hint="eastAsia"/>
                <w:sz w:val="14"/>
                <w:szCs w:val="18"/>
              </w:rPr>
              <w:t>★</w:t>
            </w:r>
          </w:p>
          <w:p w:rsidR="003428DD"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46条第1項第1号）</w:t>
            </w:r>
            <w:r w:rsidRPr="00E3107F" w:rsidR="00D74BE3">
              <w:rPr>
                <w:rFonts w:ascii="ＭＳ ゴシック" w:eastAsia="ＭＳ ゴシック" w:hAnsi="ＭＳ ゴシック" w:hint="eastAsia"/>
                <w:sz w:val="14"/>
                <w:szCs w:val="18"/>
              </w:rPr>
              <w:t>★</w:t>
            </w:r>
          </w:p>
          <w:p w:rsidR="00134658"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Pr="00E3107F">
              <w:rPr>
                <w:rFonts w:ascii="ＭＳ ゴシック" w:eastAsia="ＭＳ ゴシック" w:hAnsi="ＭＳ ゴシック" w:hint="eastAsia"/>
                <w:sz w:val="14"/>
                <w:szCs w:val="18"/>
              </w:rPr>
              <w:t>（</w:t>
            </w:r>
            <w:r w:rsidRPr="00E3107F" w:rsidR="00B4329A">
              <w:rPr>
                <w:rFonts w:ascii="ＭＳ ゴシック" w:eastAsia="ＭＳ ゴシック" w:hAnsi="ＭＳ ゴシック" w:hint="eastAsia"/>
                <w:sz w:val="14"/>
                <w:szCs w:val="18"/>
              </w:rPr>
              <w:t>吸収合併</w:t>
            </w:r>
            <w:r w:rsidRPr="00E3107F" w:rsidR="00B03792">
              <w:rPr>
                <w:rFonts w:ascii="ＭＳ ゴシック" w:eastAsia="ＭＳ ゴシック" w:hAnsi="ＭＳ ゴシック" w:hint="eastAsia"/>
                <w:sz w:val="14"/>
                <w:szCs w:val="18"/>
              </w:rPr>
              <w:t>消滅</w:t>
            </w:r>
            <w:r w:rsidRPr="00E3107F" w:rsidR="00B4329A">
              <w:rPr>
                <w:rFonts w:ascii="ＭＳ ゴシック" w:eastAsia="ＭＳ ゴシック" w:hAnsi="ＭＳ ゴシック" w:hint="eastAsia"/>
                <w:sz w:val="14"/>
                <w:szCs w:val="18"/>
              </w:rPr>
              <w:t>法人</w:t>
            </w:r>
            <w:r w:rsidRPr="00E3107F" w:rsidR="00B03792">
              <w:rPr>
                <w:rFonts w:ascii="ＭＳ ゴシック" w:eastAsia="ＭＳ ゴシック" w:hAnsi="ＭＳ ゴシック" w:hint="eastAsia"/>
                <w:sz w:val="14"/>
                <w:szCs w:val="18"/>
              </w:rPr>
              <w:t>：</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52</w:t>
            </w:r>
            <w:r w:rsidRPr="00E3107F" w:rsidR="00B03792">
              <w:rPr>
                <w:rFonts w:ascii="ＭＳ ゴシック" w:eastAsia="ＭＳ ゴシック" w:hAnsi="ＭＳ ゴシック"/>
                <w:sz w:val="14"/>
                <w:szCs w:val="18"/>
              </w:rPr>
              <w:t>条</w:t>
            </w:r>
            <w:r w:rsidRPr="00E3107F" w:rsidR="00B03792">
              <w:rPr>
                <w:rFonts w:ascii="ＭＳ ゴシック" w:eastAsia="ＭＳ ゴシック" w:hAnsi="ＭＳ ゴシック" w:hint="eastAsia"/>
                <w:sz w:val="14"/>
                <w:szCs w:val="18"/>
              </w:rPr>
              <w:t>、</w:t>
            </w:r>
            <w:r w:rsidRPr="00E3107F" w:rsidR="00B4329A">
              <w:rPr>
                <w:rFonts w:ascii="ＭＳ ゴシック" w:eastAsia="ＭＳ ゴシック" w:hAnsi="ＭＳ ゴシック" w:hint="eastAsia"/>
                <w:sz w:val="14"/>
                <w:szCs w:val="18"/>
              </w:rPr>
              <w:t>吸収合併</w:t>
            </w:r>
            <w:r w:rsidRPr="00E3107F" w:rsidR="00B03792">
              <w:rPr>
                <w:rFonts w:ascii="ＭＳ ゴシック" w:eastAsia="ＭＳ ゴシック" w:hAnsi="ＭＳ ゴシック" w:hint="eastAsia"/>
                <w:sz w:val="14"/>
                <w:szCs w:val="18"/>
              </w:rPr>
              <w:t>存続</w:t>
            </w:r>
            <w:r w:rsidRPr="00E3107F" w:rsidR="00B4329A">
              <w:rPr>
                <w:rFonts w:ascii="ＭＳ ゴシック" w:eastAsia="ＭＳ ゴシック" w:hAnsi="ＭＳ ゴシック" w:hint="eastAsia"/>
                <w:sz w:val="14"/>
                <w:szCs w:val="18"/>
              </w:rPr>
              <w:t>法人</w:t>
            </w:r>
            <w:r w:rsidRPr="00E3107F" w:rsidR="00D7726E">
              <w:rPr>
                <w:rFonts w:ascii="ＭＳ ゴシック" w:eastAsia="ＭＳ ゴシック" w:hAnsi="ＭＳ ゴシック" w:hint="eastAsia"/>
                <w:sz w:val="14"/>
                <w:szCs w:val="18"/>
              </w:rPr>
              <w:t>：</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54条の</w:t>
            </w:r>
            <w:r w:rsidRPr="00E3107F" w:rsidR="00D7726E">
              <w:rPr>
                <w:rFonts w:ascii="ＭＳ ゴシック" w:eastAsia="ＭＳ ゴシック" w:hAnsi="ＭＳ ゴシック"/>
                <w:sz w:val="14"/>
                <w:szCs w:val="18"/>
              </w:rPr>
              <w:t>2</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1</w:t>
            </w:r>
            <w:r w:rsidRPr="00E3107F" w:rsidR="00B03792">
              <w:rPr>
                <w:rFonts w:ascii="ＭＳ ゴシック" w:eastAsia="ＭＳ ゴシック" w:hAnsi="ＭＳ ゴシック"/>
                <w:sz w:val="14"/>
                <w:szCs w:val="18"/>
              </w:rPr>
              <w:t>項</w:t>
            </w:r>
            <w:r w:rsidRPr="00E3107F" w:rsidR="00B03792">
              <w:rPr>
                <w:rFonts w:ascii="ＭＳ ゴシック" w:eastAsia="ＭＳ ゴシック" w:hAnsi="ＭＳ ゴシック" w:hint="eastAsia"/>
                <w:sz w:val="14"/>
                <w:szCs w:val="18"/>
              </w:rPr>
              <w:t>、法人</w:t>
            </w:r>
            <w:r w:rsidRPr="00E3107F" w:rsidR="00D7726E">
              <w:rPr>
                <w:rFonts w:ascii="ＭＳ ゴシック" w:eastAsia="ＭＳ ゴシック" w:hAnsi="ＭＳ ゴシック" w:hint="eastAsia"/>
                <w:sz w:val="14"/>
                <w:szCs w:val="18"/>
              </w:rPr>
              <w:t>新設</w:t>
            </w:r>
            <w:r w:rsidRPr="00E3107F" w:rsidR="00B03792">
              <w:rPr>
                <w:rFonts w:ascii="ＭＳ ゴシック" w:eastAsia="ＭＳ ゴシック" w:hAnsi="ＭＳ ゴシック" w:hint="eastAsia"/>
                <w:sz w:val="14"/>
                <w:szCs w:val="18"/>
              </w:rPr>
              <w:t>合併</w:t>
            </w:r>
            <w:r w:rsidRPr="00E3107F" w:rsidR="00D7726E">
              <w:rPr>
                <w:rFonts w:ascii="ＭＳ ゴシック" w:eastAsia="ＭＳ ゴシック" w:hAnsi="ＭＳ ゴシック" w:hint="eastAsia"/>
                <w:sz w:val="14"/>
                <w:szCs w:val="18"/>
              </w:rPr>
              <w:t>：法第</w:t>
            </w:r>
            <w:r w:rsidRPr="00E3107F" w:rsidR="00D7726E">
              <w:rPr>
                <w:rFonts w:ascii="ＭＳ ゴシック" w:eastAsia="ＭＳ ゴシック" w:hAnsi="ＭＳ ゴシック"/>
                <w:sz w:val="14"/>
                <w:szCs w:val="18"/>
              </w:rPr>
              <w:t>54</w:t>
            </w:r>
            <w:r w:rsidRPr="00E3107F" w:rsidR="00D7726E">
              <w:rPr>
                <w:rFonts w:ascii="ＭＳ ゴシック" w:eastAsia="ＭＳ ゴシック" w:hAnsi="ＭＳ ゴシック" w:hint="eastAsia"/>
                <w:sz w:val="14"/>
                <w:szCs w:val="18"/>
              </w:rPr>
              <w:t>条の</w:t>
            </w:r>
            <w:r w:rsidRPr="00E3107F" w:rsidR="00D7726E">
              <w:rPr>
                <w:rFonts w:ascii="ＭＳ ゴシック" w:eastAsia="ＭＳ ゴシック" w:hAnsi="ＭＳ ゴシック"/>
                <w:sz w:val="14"/>
                <w:szCs w:val="18"/>
              </w:rPr>
              <w:t>8</w:t>
            </w:r>
            <w:r w:rsidRPr="00E3107F" w:rsidR="00D7726E">
              <w:rPr>
                <w:rFonts w:ascii="ＭＳ ゴシック" w:eastAsia="ＭＳ ゴシック" w:hAnsi="ＭＳ ゴシック" w:hint="eastAsia"/>
                <w:sz w:val="14"/>
                <w:szCs w:val="18"/>
              </w:rPr>
              <w:t>）</w:t>
            </w:r>
            <w:r w:rsidRPr="00E3107F" w:rsidR="00D74BE3">
              <w:rPr>
                <w:rFonts w:ascii="ＭＳ ゴシック" w:eastAsia="ＭＳ ゴシック" w:hAnsi="ＭＳ ゴシック" w:hint="eastAsia"/>
                <w:sz w:val="14"/>
                <w:szCs w:val="18"/>
              </w:rPr>
              <w:t>★</w:t>
            </w:r>
          </w:p>
          <w:p w:rsidR="00D7726E"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Pr="00E3107F">
              <w:rPr>
                <w:rFonts w:ascii="ＭＳ ゴシック" w:eastAsia="ＭＳ ゴシック" w:hAnsi="ＭＳ ゴシック" w:hint="eastAsia"/>
                <w:sz w:val="18"/>
                <w:szCs w:val="18"/>
              </w:rPr>
              <w:t>（法第</w:t>
            </w:r>
            <w:r w:rsidRPr="00E3107F">
              <w:rPr>
                <w:rFonts w:ascii="ＭＳ ゴシック" w:eastAsia="ＭＳ ゴシック" w:hAnsi="ＭＳ ゴシック"/>
                <w:sz w:val="18"/>
                <w:szCs w:val="18"/>
              </w:rPr>
              <w:t>55条の2第7</w:t>
            </w:r>
            <w:r w:rsidRPr="00E3107F">
              <w:rPr>
                <w:rFonts w:ascii="ＭＳ ゴシック" w:eastAsia="ＭＳ ゴシック" w:hAnsi="ＭＳ ゴシック" w:hint="eastAsia"/>
                <w:sz w:val="18"/>
                <w:szCs w:val="18"/>
              </w:rPr>
              <w:t>項）</w:t>
            </w:r>
          </w:p>
          <w:p w:rsidR="00D7726E" w:rsidRPr="00E3107F" w:rsidP="0064767E">
            <w:pPr>
              <w:autoSpaceDE w:val="0"/>
              <w:autoSpaceDN w:val="0"/>
              <w:adjustRightInd w:val="0"/>
              <w:spacing w:before="73" w:beforeLines="20" w:line="280" w:lineRule="exact"/>
              <w:ind w:left="139" w:hanging="139"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P="0064767E">
            <w:pPr>
              <w:autoSpaceDE w:val="0"/>
              <w:autoSpaceDN w:val="0"/>
              <w:adjustRightInd w:val="0"/>
              <w:spacing w:before="73" w:beforeLines="20" w:line="280" w:lineRule="exact"/>
              <w:ind w:left="108" w:hanging="108" w:hangingChars="77"/>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Pr="00E3107F" w:rsidR="003153D0">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t>社会福祉法人定款例</w:t>
      </w:r>
    </w:p>
    <w:p w:rsidR="005B765B" w:rsidRPr="00E3107F" w:rsidP="008B40F9">
      <w:pPr>
        <w:rPr>
          <w:rFonts w:ascii="HGSｺﾞｼｯｸM" w:eastAsia="HGSｺﾞｼｯｸM" w:hAnsiTheme="majorEastAsia"/>
          <w:color w:val="000000" w:themeColor="text1"/>
          <w:sz w:val="22"/>
          <w:szCs w:val="18"/>
        </w:rPr>
      </w:pPr>
    </w:p>
    <w:p w:rsidR="008B40F9" w:rsidRPr="00E3107F"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P="005B765B">
      <w:pPr>
        <w:rPr>
          <w:rFonts w:ascii="HGSｺﾞｼｯｸM" w:eastAsia="HGSｺﾞｼｯｸM" w:hAnsiTheme="majorEastAsia"/>
          <w:color w:val="000000" w:themeColor="text1"/>
          <w:sz w:val="22"/>
          <w:szCs w:val="18"/>
        </w:rPr>
      </w:pPr>
    </w:p>
    <w:p w:rsidR="008B40F9" w:rsidRPr="00E3107F" w:rsidP="00C44C9F">
      <w:pPr>
        <w:ind w:firstLine="660" w:firstLineChars="3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P="005B765B">
      <w:pPr>
        <w:rPr>
          <w:rFonts w:ascii="HGSｺﾞｼｯｸM" w:eastAsia="HGSｺﾞｼｯｸM" w:hAnsiTheme="majorEastAsia"/>
          <w:color w:val="000000" w:themeColor="text1"/>
          <w:sz w:val="22"/>
          <w:szCs w:val="18"/>
        </w:rPr>
      </w:pPr>
    </w:p>
    <w:p w:rsidR="008B40F9"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pPr>
        <w:ind w:left="840" w:hanging="440" w:leftChars="2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w:t>
      </w:r>
      <w:r w:rsidRPr="00E3107F">
        <w:rPr>
          <w:rFonts w:ascii="HGSｺﾞｼｯｸM" w:eastAsia="HGSｺﾞｼｯｸM" w:hAnsiTheme="minorEastAsia" w:hint="eastAsia"/>
          <w:color w:val="000000" w:themeColor="text1"/>
          <w:sz w:val="18"/>
          <w:szCs w:val="16"/>
        </w:rPr>
        <w:t>（備考）</w:t>
      </w:r>
    </w:p>
    <w:p w:rsidR="008B40F9" w:rsidRPr="00E3107F" w:rsidP="00C44C9F">
      <w:pPr>
        <w:ind w:left="720" w:hanging="720" w:hangingChars="4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（１）具体的な記載は、社会福祉法の基本的理念に合致するものであるとともに、それぞれの法人の設立の理念を体現するものとすること。</w:t>
      </w:r>
    </w:p>
    <w:p w:rsidR="008B40F9" w:rsidRPr="00E3107F" w:rsidP="00C44C9F">
      <w:pPr>
        <w:ind w:left="720" w:hanging="720" w:hangingChars="4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（２）児童福祉に関する事業を行う法人においては、「心身ともに健やかに育成される」との趣旨に合致するものとすること。</w:t>
      </w:r>
    </w:p>
    <w:p w:rsidR="008B40F9" w:rsidRPr="00E3107F" w:rsidP="00C44C9F">
      <w:pPr>
        <w:ind w:left="720" w:hanging="720" w:hangingChars="4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（３）上記記載は、あくまで一例であるので、（１）、（２）を踏まえ、法人の実態に即した記述とすること。</w:t>
      </w:r>
    </w:p>
    <w:p w:rsidR="008B40F9" w:rsidRPr="00E3107F" w:rsidP="00C44C9F">
      <w:pPr>
        <w:ind w:left="720" w:hanging="720" w:hangingChars="4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（４）市町村社会福祉協議会にあっては、次の例にならって記載すること。</w:t>
      </w:r>
    </w:p>
    <w:p w:rsidR="008B40F9" w:rsidRPr="00E3107F">
      <w:pPr>
        <w:ind w:left="780" w:hanging="180" w:leftChars="3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pPr>
        <w:ind w:left="780" w:hanging="180" w:leftChars="3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pPr>
        <w:ind w:left="1160" w:hanging="360" w:leftChars="4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pPr>
        <w:ind w:left="1160" w:hanging="360" w:leftChars="4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pPr>
        <w:ind w:left="1160" w:hanging="360" w:leftChars="4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pPr>
        <w:ind w:left="1160" w:hanging="360" w:leftChars="4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（４）（１）から（３）までに掲げるもののほか、社会福祉を目的とする事業の健全な発達を図るために必要な事業</w:t>
      </w:r>
    </w:p>
    <w:p w:rsidR="008B40F9" w:rsidRPr="00E3107F">
      <w:pPr>
        <w:ind w:left="1160" w:hanging="360" w:leftChars="4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pPr>
        <w:ind w:left="1160" w:hanging="360" w:leftChars="4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pPr>
        <w:ind w:left="1160" w:hanging="360" w:leftChars="4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pPr>
        <w:ind w:left="1160" w:hanging="360" w:leftChars="4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pPr>
        <w:ind w:left="1200" w:leftChars="6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pPr>
        <w:ind w:left="1160" w:hanging="360" w:leftChars="4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pPr>
        <w:ind w:left="560" w:hanging="360" w:leftChars="1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P="00C44C9F">
      <w:pPr>
        <w:ind w:firstLine="540" w:firstLineChars="3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pPr>
        <w:ind w:left="580" w:hanging="180" w:leftChars="2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　　　　</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pPr>
        <w:ind w:left="938" w:hanging="360" w:leftChars="289"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sidR="0000498A">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pPr>
        <w:ind w:left="1052" w:hanging="52" w:leftChars="500" w:hangingChars="29"/>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pPr>
        <w:ind w:left="960" w:hanging="360" w:leftChars="30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sidR="0000498A">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P="005B765B">
      <w:pPr>
        <w:rPr>
          <w:rFonts w:ascii="HGSｺﾞｼｯｸM" w:eastAsia="HGSｺﾞｼｯｸM" w:hAnsiTheme="minorEastAsia"/>
          <w:color w:val="000000" w:themeColor="text1"/>
          <w:sz w:val="18"/>
          <w:szCs w:val="16"/>
        </w:rPr>
      </w:pPr>
    </w:p>
    <w:p w:rsidR="008B40F9"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P="005B765B">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P="005B765B">
      <w:pPr>
        <w:ind w:left="220" w:hanging="220" w:hangingChars="100"/>
        <w:rPr>
          <w:rFonts w:ascii="HGSｺﾞｼｯｸM" w:eastAsia="HGSｺﾞｼｯｸM" w:hAnsiTheme="majorEastAsia"/>
          <w:color w:val="000000" w:themeColor="text1"/>
          <w:sz w:val="22"/>
          <w:szCs w:val="18"/>
        </w:rPr>
      </w:pPr>
    </w:p>
    <w:p w:rsidR="008B40F9"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P="005B765B">
      <w:pPr>
        <w:widowControl/>
        <w:ind w:left="220" w:hanging="220" w:hangingChars="10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w:t>
      </w:r>
      <w:r w:rsidRPr="00E3107F" w:rsidR="00110E2E">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P="008B40F9">
      <w:pPr>
        <w:widowControl/>
        <w:jc w:val="left"/>
        <w:rPr>
          <w:rFonts w:ascii="HGSｺﾞｼｯｸM" w:eastAsia="HGSｺﾞｼｯｸM" w:hAnsiTheme="majorEastAsia"/>
          <w:color w:val="000000" w:themeColor="text1"/>
          <w:sz w:val="22"/>
          <w:szCs w:val="18"/>
        </w:rPr>
      </w:pPr>
    </w:p>
    <w:p w:rsidR="008B40F9"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8B40F9"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P="0064767E">
      <w:pPr>
        <w:ind w:left="180" w:hanging="180" w:hangingChars="10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P="0064767E">
      <w:pPr>
        <w:ind w:left="180" w:hanging="180" w:hangingChars="10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最小行政区の市区町村名までの記載でも可能。</w:t>
      </w:r>
    </w:p>
    <w:p w:rsidR="008B40F9" w:rsidRPr="00E3107F" w:rsidP="008B40F9">
      <w:pPr>
        <w:widowControl/>
        <w:jc w:val="left"/>
        <w:rPr>
          <w:rFonts w:ascii="HGSｺﾞｼｯｸM" w:eastAsia="HGSｺﾞｼｯｸM" w:hAnsiTheme="majorEastAsia"/>
          <w:color w:val="000000" w:themeColor="text1"/>
          <w:sz w:val="22"/>
          <w:szCs w:val="18"/>
        </w:rPr>
      </w:pPr>
    </w:p>
    <w:p w:rsidR="008B40F9" w:rsidRPr="0064767E" w:rsidP="005B765B">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P="008B40F9">
      <w:pPr>
        <w:widowControl/>
        <w:jc w:val="left"/>
        <w:rPr>
          <w:rFonts w:ascii="HGSｺﾞｼｯｸM" w:eastAsia="HGSｺﾞｼｯｸM" w:hAnsiTheme="majorEastAsia"/>
          <w:color w:val="000000" w:themeColor="text1"/>
          <w:sz w:val="22"/>
          <w:szCs w:val="18"/>
          <w:u w:val="single"/>
        </w:rPr>
      </w:pPr>
    </w:p>
    <w:p w:rsidR="008B40F9"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Pr="00E3107F" w:rsidR="00A55DC3">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P="00376BA2">
      <w:pPr>
        <w:ind w:left="720" w:hanging="720" w:hangingChars="4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w:t>
      </w:r>
      <w:r w:rsidRPr="00E3107F" w:rsidR="00A55DC3">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pPr>
        <w:ind w:left="180" w:hanging="18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w:t>
      </w:r>
      <w:r w:rsidRPr="00E3107F" w:rsidR="001C6319">
        <w:rPr>
          <w:rFonts w:ascii="HGSｺﾞｼｯｸM" w:eastAsia="HGSｺﾞｼｯｸM" w:hAnsiTheme="minorEastAsia" w:hint="eastAsia"/>
          <w:color w:val="000000" w:themeColor="text1"/>
          <w:sz w:val="18"/>
          <w:szCs w:val="16"/>
        </w:rPr>
        <w:t>法第</w:t>
      </w:r>
      <w:r w:rsidRPr="00E3107F" w:rsidR="001C6319">
        <w:rPr>
          <w:rFonts w:ascii="HGSｺﾞｼｯｸM" w:eastAsia="HGSｺﾞｼｯｸM" w:hAnsiTheme="minorEastAsia"/>
          <w:color w:val="000000" w:themeColor="text1"/>
          <w:sz w:val="18"/>
          <w:szCs w:val="16"/>
        </w:rPr>
        <w:t>40条第3項の規定により、</w:t>
      </w:r>
      <w:r w:rsidRPr="00E3107F" w:rsidR="00821F81">
        <w:rPr>
          <w:rFonts w:ascii="HGSｺﾞｼｯｸM" w:eastAsia="HGSｺﾞｼｯｸM" w:hAnsiTheme="minorEastAsia" w:hint="eastAsia"/>
          <w:color w:val="000000" w:themeColor="text1"/>
          <w:sz w:val="18"/>
          <w:szCs w:val="16"/>
        </w:rPr>
        <w:t>在任する</w:t>
      </w:r>
      <w:r w:rsidRPr="00E3107F" w:rsidR="001C6319">
        <w:rPr>
          <w:rFonts w:ascii="HGSｺﾞｼｯｸM" w:eastAsia="HGSｺﾞｼｯｸM" w:hAnsiTheme="minorEastAsia" w:hint="eastAsia"/>
          <w:color w:val="000000" w:themeColor="text1"/>
          <w:sz w:val="18"/>
          <w:szCs w:val="16"/>
        </w:rPr>
        <w:t>評議員の</w:t>
      </w:r>
      <w:r w:rsidRPr="00E3107F" w:rsidR="00821F81">
        <w:rPr>
          <w:rFonts w:ascii="HGSｺﾞｼｯｸM" w:eastAsia="HGSｺﾞｼｯｸM" w:hAnsiTheme="minorEastAsia" w:hint="eastAsia"/>
          <w:color w:val="000000" w:themeColor="text1"/>
          <w:sz w:val="18"/>
          <w:szCs w:val="16"/>
        </w:rPr>
        <w:t>人数は理事の人</w:t>
      </w:r>
      <w:r w:rsidRPr="00E3107F" w:rsidR="00C36C0A">
        <w:rPr>
          <w:rFonts w:ascii="HGSｺﾞｼｯｸM" w:eastAsia="HGSｺﾞｼｯｸM" w:hAnsiTheme="minorEastAsia" w:hint="eastAsia"/>
          <w:color w:val="000000" w:themeColor="text1"/>
          <w:sz w:val="18"/>
          <w:szCs w:val="16"/>
        </w:rPr>
        <w:t>数を超える必要がある。なお、平成</w:t>
      </w:r>
      <w:r w:rsidRPr="00E3107F" w:rsidR="00C36C0A">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Pr="00E3107F" w:rsidR="00C36C0A">
        <w:rPr>
          <w:rFonts w:ascii="HGSｺﾞｼｯｸM" w:eastAsia="HGSｺﾞｼｯｸM" w:hAnsiTheme="minorEastAsia" w:hint="eastAsia"/>
          <w:color w:val="000000" w:themeColor="text1"/>
          <w:sz w:val="18"/>
          <w:szCs w:val="16"/>
        </w:rPr>
        <w:t>法人</w:t>
      </w:r>
      <w:r w:rsidRPr="00E3107F" w:rsidR="00FF580A">
        <w:rPr>
          <w:rFonts w:ascii="HGSｺﾞｼｯｸM" w:eastAsia="HGSｺﾞｼｯｸM" w:hAnsiTheme="minorEastAsia" w:hint="eastAsia"/>
          <w:color w:val="000000" w:themeColor="text1"/>
          <w:sz w:val="18"/>
          <w:szCs w:val="16"/>
        </w:rPr>
        <w:t>及び</w:t>
      </w:r>
      <w:r w:rsidRPr="00E3107F" w:rsidR="00C36C0A">
        <w:rPr>
          <w:rFonts w:ascii="HGSｺﾞｼｯｸM" w:eastAsia="HGSｺﾞｼｯｸM" w:hAnsiTheme="minorEastAsia" w:hint="eastAsia"/>
          <w:color w:val="000000" w:themeColor="text1"/>
          <w:sz w:val="18"/>
          <w:szCs w:val="16"/>
        </w:rPr>
        <w:t>平成</w:t>
      </w:r>
      <w:r w:rsidRPr="00E3107F" w:rsidR="00C36C0A">
        <w:rPr>
          <w:rFonts w:ascii="HGSｺﾞｼｯｸM" w:eastAsia="HGSｺﾞｼｯｸM" w:hAnsiTheme="minorEastAsia"/>
          <w:color w:val="000000" w:themeColor="text1"/>
          <w:sz w:val="18"/>
          <w:szCs w:val="16"/>
        </w:rPr>
        <w:t>28年度中に</w:t>
      </w:r>
      <w:r w:rsidRPr="00E3107F" w:rsidR="00FF580A">
        <w:rPr>
          <w:rFonts w:ascii="HGSｺﾞｼｯｸM" w:eastAsia="HGSｺﾞｼｯｸM" w:hAnsiTheme="minorEastAsia" w:hint="eastAsia"/>
          <w:color w:val="000000" w:themeColor="text1"/>
          <w:sz w:val="18"/>
          <w:szCs w:val="16"/>
        </w:rPr>
        <w:t>設立された法人について</w:t>
      </w:r>
      <w:r w:rsidRPr="00E3107F" w:rsidR="00C36C0A">
        <w:rPr>
          <w:rFonts w:ascii="HGSｺﾞｼｯｸM" w:eastAsia="HGSｺﾞｼｯｸM" w:hAnsiTheme="minorEastAsia" w:hint="eastAsia"/>
          <w:color w:val="000000" w:themeColor="text1"/>
          <w:sz w:val="18"/>
          <w:szCs w:val="16"/>
        </w:rPr>
        <w:t>は</w:t>
      </w:r>
      <w:r w:rsidRPr="00E3107F" w:rsidR="00F242B7">
        <w:rPr>
          <w:rFonts w:ascii="HGSｺﾞｼｯｸM" w:eastAsia="HGSｺﾞｼｯｸM" w:hAnsiTheme="minorEastAsia" w:hint="eastAsia"/>
          <w:color w:val="000000" w:themeColor="text1"/>
          <w:sz w:val="18"/>
          <w:szCs w:val="16"/>
        </w:rPr>
        <w:t>、平成</w:t>
      </w:r>
      <w:r w:rsidRPr="00E3107F" w:rsidR="00F242B7">
        <w:rPr>
          <w:rFonts w:ascii="HGSｺﾞｼｯｸM" w:eastAsia="HGSｺﾞｼｯｸM" w:hAnsiTheme="minorEastAsia"/>
          <w:color w:val="000000" w:themeColor="text1"/>
          <w:sz w:val="18"/>
          <w:szCs w:val="16"/>
        </w:rPr>
        <w:t>32年3月31日までは、</w:t>
      </w:r>
      <w:r w:rsidRPr="00E3107F" w:rsidR="00F242B7">
        <w:rPr>
          <w:rFonts w:ascii="HGSｺﾞｼｯｸM" w:eastAsia="HGSｺﾞｼｯｸM" w:hAnsiTheme="minorEastAsia" w:hint="eastAsia"/>
          <w:color w:val="000000" w:themeColor="text1"/>
          <w:sz w:val="18"/>
          <w:szCs w:val="16"/>
        </w:rPr>
        <w:t>評議員の人数は</w:t>
      </w:r>
      <w:r w:rsidRPr="00E3107F" w:rsidR="00F242B7">
        <w:rPr>
          <w:rFonts w:ascii="HGSｺﾞｼｯｸM" w:eastAsia="HGSｺﾞｼｯｸM" w:hAnsiTheme="minorEastAsia"/>
          <w:color w:val="000000" w:themeColor="text1"/>
          <w:sz w:val="18"/>
          <w:szCs w:val="16"/>
        </w:rPr>
        <w:t>4名以上でよいものとする。</w:t>
      </w:r>
    </w:p>
    <w:p w:rsidR="008B40F9" w:rsidRPr="00E3107F" w:rsidP="008B40F9">
      <w:pPr>
        <w:widowControl/>
        <w:jc w:val="left"/>
        <w:rPr>
          <w:rFonts w:ascii="HGSｺﾞｼｯｸM" w:eastAsia="HGSｺﾞｼｯｸM" w:hAnsiTheme="majorEastAsia"/>
          <w:color w:val="000000" w:themeColor="text1"/>
          <w:sz w:val="22"/>
          <w:szCs w:val="18"/>
        </w:rPr>
      </w:pPr>
    </w:p>
    <w:p w:rsidR="008B40F9"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Pr="0064767E" w:rsidR="00F242B7">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P="0064767E">
      <w:pPr>
        <w:ind w:left="200" w:left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Pr="00E3107F" w:rsidR="002C1A87">
        <w:rPr>
          <w:rFonts w:ascii="HGSｺﾞｼｯｸM" w:eastAsia="HGSｺﾞｼｯｸM" w:hAnsiTheme="minorEastAsia" w:hint="eastAsia"/>
          <w:color w:val="000000" w:themeColor="text1"/>
          <w:sz w:val="18"/>
          <w:szCs w:val="16"/>
        </w:rPr>
        <w:t>。</w:t>
      </w:r>
    </w:p>
    <w:p w:rsidR="008A7C36" w:rsidRPr="00E3107F" w:rsidP="0064767E">
      <w:pPr>
        <w:rPr>
          <w:rFonts w:ascii="HGSｺﾞｼｯｸM" w:eastAsia="HGSｺﾞｼｯｸM" w:hAnsiTheme="minorEastAsia"/>
          <w:color w:val="000000" w:themeColor="text1"/>
          <w:sz w:val="18"/>
          <w:szCs w:val="16"/>
        </w:rPr>
      </w:pPr>
    </w:p>
    <w:p w:rsidR="00C44C9F" w:rsidRPr="00E3107F" w:rsidP="008B40F9">
      <w:pPr>
        <w:widowControl/>
        <w:jc w:val="left"/>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Pr="00E3107F" w:rsidR="00913BCC">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pPr>
        <w:ind w:left="200" w:left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pPr>
        <w:ind w:left="380" w:hanging="180" w:leftChars="100" w:hangingChars="10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Pr="0064767E" w:rsidR="00E916DF">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Pr="0064767E" w:rsidR="00912AC6">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pPr>
        <w:ind w:left="380" w:hanging="180" w:leftChars="100" w:hangingChars="100"/>
        <w:rPr>
          <w:rFonts w:ascii="HGSｺﾞｼｯｸM" w:eastAsia="HGSｺﾞｼｯｸM" w:hAnsiTheme="minorEastAsia"/>
          <w:color w:val="000000" w:themeColor="text1"/>
          <w:sz w:val="18"/>
          <w:szCs w:val="16"/>
        </w:rPr>
      </w:pPr>
    </w:p>
    <w:p w:rsidR="00C44C9F"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Pr="00E3107F" w:rsidR="00AE4BCD">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Pr="0064767E" w:rsidR="00D86A55">
        <w:rPr>
          <w:rFonts w:ascii="HGSｺﾞｼｯｸM" w:eastAsia="HGSｺﾞｼｯｸM" w:hAnsiTheme="minorEastAsia" w:hint="eastAsia"/>
          <w:color w:val="000000" w:themeColor="text1"/>
          <w:sz w:val="18"/>
          <w:szCs w:val="16"/>
        </w:rPr>
        <w:t>なお、費用</w:t>
      </w:r>
      <w:r w:rsidRPr="00E3107F" w:rsidR="00AE4BCD">
        <w:rPr>
          <w:rFonts w:ascii="HGSｺﾞｼｯｸM" w:eastAsia="HGSｺﾞｼｯｸM" w:hAnsiTheme="minorEastAsia" w:hint="eastAsia"/>
          <w:color w:val="000000" w:themeColor="text1"/>
          <w:sz w:val="18"/>
          <w:szCs w:val="16"/>
        </w:rPr>
        <w:t>弁償分については報酬等に含まれない。</w:t>
      </w:r>
    </w:p>
    <w:p w:rsidR="00AE4BCD" w:rsidRPr="00E3107F" w:rsidP="00AE4BCD">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pPr>
        <w:ind w:left="200" w:firstLine="180" w:leftChars="1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P="00C44C9F">
      <w:pPr>
        <w:ind w:firstLine="660" w:firstLineChars="300"/>
        <w:rPr>
          <w:rFonts w:ascii="HGSｺﾞｼｯｸM" w:eastAsia="HGSｺﾞｼｯｸM" w:hAnsiTheme="majorEastAsia"/>
          <w:color w:val="000000" w:themeColor="text1"/>
          <w:sz w:val="22"/>
          <w:szCs w:val="18"/>
        </w:rPr>
      </w:pPr>
    </w:p>
    <w:p w:rsidR="00C44C9F" w:rsidRPr="0064767E" w:rsidP="005B765B">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pPr>
        <w:ind w:left="380" w:hanging="180" w:leftChars="100" w:hangingChars="100"/>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P="00C44C9F">
      <w:pPr>
        <w:ind w:firstLine="220" w:firstLineChars="100"/>
        <w:rPr>
          <w:rFonts w:ascii="HGSｺﾞｼｯｸM" w:eastAsia="HGSｺﾞｼｯｸM" w:hAnsiTheme="majorEastAsia"/>
          <w:color w:val="000000" w:themeColor="text1"/>
          <w:sz w:val="22"/>
          <w:szCs w:val="18"/>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pPr>
        <w:ind w:left="420" w:hanging="220" w:leftChars="100" w:hangingChars="10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Pr="00E3107F" w:rsidR="000574C3">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pPr>
        <w:ind w:left="196" w:firstLine="158" w:leftChars="98" w:firstLineChars="8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pPr>
        <w:ind w:left="196" w:firstLine="158" w:leftChars="98" w:firstLineChars="8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Pr="00E3107F" w:rsidR="006C3253">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Pr="00E3107F" w:rsidR="00AE652D">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Pr="00E3107F" w:rsidR="00F242B7">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Pr="00E3107F" w:rsidR="00F242B7">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Pr="00E3107F" w:rsidR="00860D40">
        <w:rPr>
          <w:rFonts w:ascii="HGSｺﾞｼｯｸM" w:eastAsia="HGSｺﾞｼｯｸM" w:hAnsiTheme="minorEastAsia" w:hint="eastAsia"/>
          <w:color w:val="000000" w:themeColor="text1"/>
          <w:sz w:val="18"/>
          <w:szCs w:val="16"/>
        </w:rPr>
        <w:t>。</w:t>
      </w:r>
    </w:p>
    <w:p w:rsidR="00C44C9F" w:rsidRPr="00E3107F" w:rsidP="00C44C9F">
      <w:pPr>
        <w:ind w:left="220" w:hanging="220" w:hangingChars="100"/>
        <w:rPr>
          <w:rFonts w:ascii="HGSｺﾞｼｯｸM" w:eastAsia="HGSｺﾞｼｯｸM" w:hAnsiTheme="majorEastAsia"/>
          <w:color w:val="000000" w:themeColor="text1"/>
          <w:sz w:val="22"/>
          <w:szCs w:val="18"/>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2C1A87" w:rsidRPr="00E3107F" w:rsidP="002C1A87">
      <w:pPr>
        <w:ind w:firstLine="18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pPr>
        <w:ind w:left="200" w:firstLine="180" w:leftChars="10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Pr="00E3107F" w:rsidR="00FA6E5A">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Pr="00E3107F" w:rsidR="00FA6E5A">
        <w:rPr>
          <w:rFonts w:ascii="HGSｺﾞｼｯｸM" w:eastAsia="HGSｺﾞｼｯｸM" w:hAnsiTheme="majorEastAsia" w:hint="eastAsia"/>
          <w:color w:val="000000" w:themeColor="text1"/>
          <w:sz w:val="18"/>
          <w:szCs w:val="18"/>
        </w:rPr>
        <w:t>月」を「</w:t>
      </w:r>
      <w:r w:rsidRPr="00E3107F" w:rsidR="00DD3D7C">
        <w:rPr>
          <w:rFonts w:ascii="HGSｺﾞｼｯｸM" w:eastAsia="HGSｺﾞｼｯｸM" w:hAnsiTheme="majorEastAsia" w:hint="eastAsia"/>
          <w:color w:val="000000" w:themeColor="text1"/>
          <w:sz w:val="18"/>
          <w:szCs w:val="18"/>
        </w:rPr>
        <w:t>毎会計</w:t>
      </w:r>
      <w:r w:rsidRPr="00E3107F" w:rsidR="00FA6E5A">
        <w:rPr>
          <w:rFonts w:ascii="HGSｺﾞｼｯｸM" w:eastAsia="HGSｺﾞｼｯｸM" w:hAnsiTheme="majorEastAsia" w:hint="eastAsia"/>
          <w:color w:val="000000" w:themeColor="text1"/>
          <w:sz w:val="18"/>
          <w:szCs w:val="18"/>
        </w:rPr>
        <w:t>年度終了後３ヶ月以内」と</w:t>
      </w:r>
      <w:r w:rsidRPr="00E3107F" w:rsidR="00821F81">
        <w:rPr>
          <w:rFonts w:ascii="HGSｺﾞｼｯｸM" w:eastAsia="HGSｺﾞｼｯｸM" w:hAnsiTheme="majorEastAsia" w:hint="eastAsia"/>
          <w:color w:val="000000" w:themeColor="text1"/>
          <w:sz w:val="18"/>
          <w:szCs w:val="18"/>
        </w:rPr>
        <w:t>することも差し支えない</w:t>
      </w:r>
      <w:r w:rsidRPr="00E3107F" w:rsidR="00FA6E5A">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P="00C44C9F">
      <w:pPr>
        <w:ind w:left="220" w:hanging="220" w:hangingChars="100"/>
        <w:rPr>
          <w:rFonts w:ascii="HGSｺﾞｼｯｸM" w:eastAsia="HGSｺﾞｼｯｸM" w:hAnsiTheme="majorEastAsia"/>
          <w:color w:val="000000" w:themeColor="text1"/>
          <w:sz w:val="22"/>
          <w:szCs w:val="18"/>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P="005B765B">
      <w:pPr>
        <w:ind w:left="220" w:hanging="22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P="005B765B">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P="005B765B">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P="005B765B">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Pr="00E3107F" w:rsidR="00362AE9">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P="003D7973">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Pr="0064767E" w:rsidR="00FF580A">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P="003D7973">
      <w:pPr>
        <w:ind w:left="220" w:hanging="22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w:t>
      </w:r>
      <w:r w:rsidRPr="0064767E" w:rsidR="003D7973">
        <w:rPr>
          <w:rFonts w:ascii="HGSｺﾞｼｯｸM" w:eastAsia="HGSｺﾞｼｯｸM" w:hAnsiTheme="majorEastAsia" w:hint="eastAsia"/>
          <w:color w:val="000000" w:themeColor="text1"/>
          <w:sz w:val="18"/>
          <w:szCs w:val="18"/>
        </w:rPr>
        <w:t>（備考）</w:t>
      </w:r>
    </w:p>
    <w:p w:rsidR="00C44C9F"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P="00496912">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P="0064767E">
      <w:pPr>
        <w:ind w:firstLine="360" w:firstLineChars="20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Pr="00E3107F" w:rsidR="00496912">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Pr="0064767E" w:rsidR="000000BD">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P="00C44C9F">
      <w:pPr>
        <w:rPr>
          <w:rFonts w:ascii="HGSｺﾞｼｯｸM" w:eastAsia="HGSｺﾞｼｯｸM" w:hAnsiTheme="minorEastAsia"/>
          <w:color w:val="000000" w:themeColor="text1"/>
          <w:sz w:val="18"/>
          <w:szCs w:val="16"/>
        </w:rPr>
      </w:pPr>
    </w:p>
    <w:p w:rsidR="00C44C9F" w:rsidRPr="00E3107F" w:rsidP="005B765B">
      <w:pPr>
        <w:ind w:firstLine="660" w:firstLineChars="30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Pr="0064767E" w:rsidR="00E916DF">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P="00C44C9F">
      <w:pPr>
        <w:rPr>
          <w:rFonts w:ascii="HGSｺﾞｼｯｸM" w:eastAsia="HGSｺﾞｼｯｸM" w:hAnsiTheme="minorEastAsia"/>
          <w:color w:val="000000" w:themeColor="text1"/>
          <w:sz w:val="18"/>
          <w:szCs w:val="16"/>
        </w:rPr>
      </w:pPr>
    </w:p>
    <w:p w:rsidR="00C44C9F" w:rsidRPr="00E3107F">
      <w:pPr>
        <w:ind w:left="200" w:leftChars="10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pPr>
        <w:ind w:left="640" w:hanging="440" w:leftChars="100" w:hanging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P="00C44C9F">
      <w:pPr>
        <w:ind w:left="220" w:hanging="220" w:hangingChars="10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sidR="00436023">
        <w:rPr>
          <w:rFonts w:ascii="HGSｺﾞｼｯｸM" w:eastAsia="HGSｺﾞｼｯｸM" w:hAnsiTheme="minorEastAsia" w:hint="eastAsia"/>
          <w:color w:val="000000" w:themeColor="text1"/>
          <w:sz w:val="18"/>
          <w:szCs w:val="16"/>
        </w:rPr>
        <w:t>２</w:t>
      </w:r>
      <w:r w:rsidRPr="00E3107F">
        <w:rPr>
          <w:rFonts w:ascii="HGSｺﾞｼｯｸM" w:eastAsia="HGSｺﾞｼｯｸM" w:hAnsiTheme="minorEastAsia" w:hint="eastAsia"/>
          <w:color w:val="000000" w:themeColor="text1"/>
          <w:sz w:val="18"/>
          <w:szCs w:val="16"/>
        </w:rPr>
        <w:t>）</w:t>
      </w:r>
      <w:r w:rsidRPr="00E3107F" w:rsidR="00436023">
        <w:rPr>
          <w:rFonts w:ascii="HGSｺﾞｼｯｸM" w:eastAsia="HGSｺﾞｼｯｸM" w:hAnsiTheme="minorEastAsia" w:hint="eastAsia"/>
          <w:color w:val="000000" w:themeColor="text1"/>
          <w:sz w:val="18"/>
          <w:szCs w:val="16"/>
        </w:rPr>
        <w:t>理事及び監事の定数は</w:t>
      </w:r>
      <w:r w:rsidRPr="00E3107F" w:rsidR="00A55DC3">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7579C8"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sidR="007579C8">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sidR="007579C8">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pPr>
        <w:ind w:left="400" w:left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pPr>
        <w:ind w:left="580" w:hanging="180" w:leftChars="2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pPr>
        <w:ind w:left="580" w:hanging="180" w:leftChars="2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P="00C44C9F">
      <w:pPr>
        <w:rPr>
          <w:rFonts w:ascii="HGSｺﾞｼｯｸM" w:eastAsia="HGSｺﾞｼｯｸM" w:hAnsiTheme="minorEastAsia"/>
          <w:color w:val="000000" w:themeColor="text1"/>
          <w:sz w:val="18"/>
          <w:szCs w:val="16"/>
        </w:rPr>
      </w:pPr>
    </w:p>
    <w:p w:rsidR="00C44C9F" w:rsidRPr="00E3107F">
      <w:pPr>
        <w:ind w:left="200" w:left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P="005B765B">
      <w:pPr>
        <w:ind w:firstLine="360" w:firstLine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P="005B765B">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P="00860D40">
      <w:pPr>
        <w:ind w:firstLine="180" w:firstLineChars="10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pPr>
        <w:ind w:left="200" w:firstLine="180" w:leftChars="100" w:firstLineChars="10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P="00860D40">
      <w:pPr>
        <w:ind w:firstLine="360" w:firstLineChars="20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pPr>
        <w:ind w:left="580" w:hanging="180" w:leftChars="200" w:hangingChars="10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P="00C44C9F">
      <w:pPr>
        <w:rPr>
          <w:rFonts w:ascii="HGSｺﾞｼｯｸM" w:eastAsia="HGSｺﾞｼｯｸM" w:hAnsiTheme="majorEastAsia"/>
          <w:color w:val="000000" w:themeColor="text1"/>
          <w:sz w:val="22"/>
          <w:szCs w:val="18"/>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Pr="00E3107F">
        <w:rPr>
          <w:rFonts w:ascii="HGSｺﾞｼｯｸM" w:eastAsia="HGSｺﾞｼｯｸM" w:hAnsiTheme="majorEastAsia" w:hint="eastAsia"/>
          <w:color w:val="000000" w:themeColor="text1"/>
          <w:sz w:val="22"/>
          <w:szCs w:val="18"/>
        </w:rPr>
        <w:t>　監事は、いつでも、理事及び職員に対して事業の報告を求め、この法人の業務及び財産の状況の調査をすることができる。</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P="00C44C9F">
      <w:pPr>
        <w:ind w:left="180" w:hanging="18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会計監査人を置く場合は、次の条を追加すること。</w:t>
      </w:r>
    </w:p>
    <w:p w:rsidR="00C44C9F" w:rsidRPr="00E3107F">
      <w:pPr>
        <w:ind w:left="400" w:left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Pr="00E3107F" w:rsidR="006D0334">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Pr="00E3107F" w:rsidR="006D0334">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Pr="00E3107F" w:rsidR="00957220">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pPr>
        <w:ind w:left="580" w:hanging="180" w:leftChars="2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pPr>
        <w:ind w:left="580" w:hanging="180" w:leftChars="2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P="00C44C9F">
      <w:pPr>
        <w:rPr>
          <w:rFonts w:ascii="HGSｺﾞｼｯｸM" w:eastAsia="HGSｺﾞｼｯｸM" w:hAnsiTheme="majorEastAsia"/>
          <w:color w:val="000000" w:themeColor="text1"/>
          <w:sz w:val="22"/>
          <w:szCs w:val="18"/>
        </w:rPr>
      </w:pPr>
    </w:p>
    <w:p w:rsidR="00C44C9F" w:rsidRPr="00E3107F">
      <w:pPr>
        <w:ind w:left="200" w:left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P="005B765B">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Pr="00E3107F" w:rsidR="00AE0833">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pPr>
        <w:ind w:left="200" w:firstLine="180" w:leftChars="10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Pr="00E3107F" w:rsidR="00AE0833">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P="00AE0833">
      <w:pPr>
        <w:ind w:firstLine="360" w:firstLine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pPr>
        <w:ind w:left="200" w:left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pPr>
        <w:ind w:left="380" w:hanging="180" w:leftChars="100" w:hangingChars="10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Pr="00E3107F" w:rsidR="00082DB5">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P="00C44C9F">
      <w:pPr>
        <w:rPr>
          <w:rFonts w:ascii="HGSｺﾞｼｯｸM" w:eastAsia="HGSｺﾞｼｯｸM" w:hAnsiTheme="majorEastAsia"/>
          <w:color w:val="000000" w:themeColor="text1"/>
          <w:sz w:val="22"/>
          <w:szCs w:val="18"/>
        </w:rPr>
      </w:pPr>
    </w:p>
    <w:p w:rsidR="00C44C9F" w:rsidRPr="00E3107F">
      <w:pPr>
        <w:ind w:left="200" w:left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pPr>
        <w:ind w:left="200" w:firstLine="180" w:leftChars="10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P="00C44C9F">
      <w:pPr>
        <w:rPr>
          <w:rFonts w:ascii="HGSｺﾞｼｯｸM" w:eastAsia="HGSｺﾞｼｯｸM" w:hAnsiTheme="majorEastAsia"/>
          <w:color w:val="000000" w:themeColor="text1"/>
          <w:sz w:val="22"/>
          <w:szCs w:val="18"/>
        </w:rPr>
      </w:pPr>
    </w:p>
    <w:p w:rsidR="00C44C9F" w:rsidRPr="00E3107F">
      <w:pPr>
        <w:ind w:left="200" w:left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Pr="00E3107F" w:rsidR="00E214E2">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（備考二）</w:t>
      </w:r>
    </w:p>
    <w:p w:rsidR="0090782C" w:rsidRPr="00E3107F" w:rsidP="0064767E">
      <w:pPr>
        <w:ind w:left="180" w:hanging="18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第１項のとおり、理事及び監事の報酬等の額について定款に定めないときは、評議員会の決議によって定める必要がある。</w:t>
      </w:r>
    </w:p>
    <w:p w:rsidR="00A72292" w:rsidRPr="00E3107F" w:rsidP="0064767E">
      <w:pPr>
        <w:ind w:left="180" w:hanging="18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（備考三）</w:t>
      </w:r>
    </w:p>
    <w:p w:rsidR="00A72292" w:rsidRPr="0064767E" w:rsidP="0064767E">
      <w:pPr>
        <w:ind w:left="180" w:hanging="18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費用弁償分については報酬等に含まれない。</w:t>
      </w:r>
    </w:p>
    <w:p w:rsidR="0090782C" w:rsidRPr="00E3107F" w:rsidP="00C44C9F">
      <w:pPr>
        <w:rPr>
          <w:rFonts w:ascii="HGSｺﾞｼｯｸM" w:eastAsia="HGSｺﾞｼｯｸM" w:hAnsiTheme="majorEastAsia"/>
          <w:color w:val="000000" w:themeColor="text1"/>
          <w:sz w:val="22"/>
          <w:szCs w:val="18"/>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Pr="00E3107F" w:rsidR="003E31E7">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P="00C44C9F">
      <w:pPr>
        <w:ind w:firstLine="900" w:firstLineChars="5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pPr>
        <w:ind w:left="400" w:left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pPr>
        <w:ind w:left="400" w:left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P="00C44C9F">
      <w:pPr>
        <w:ind w:left="360" w:hanging="36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（運営協議会の委員の選任）</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C44C9F" w:rsidRPr="00E3107F">
      <w:pPr>
        <w:ind w:left="352" w:firstLine="50" w:leftChars="176" w:firstLineChars="2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pPr>
        <w:ind w:left="588" w:hanging="180" w:leftChars="204"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pPr>
        <w:ind w:left="588" w:hanging="180" w:leftChars="204"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pPr>
        <w:ind w:left="400" w:left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Pr="00E3107F" w:rsidR="00957220">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P="00C44C9F">
      <w:pPr>
        <w:ind w:firstLine="360" w:firstLine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（意見の聴取）　</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P="00C44C9F">
      <w:pPr>
        <w:ind w:firstLine="360" w:firstLine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P="00C44C9F">
      <w:pPr>
        <w:ind w:firstLine="180" w:firstLineChars="100"/>
        <w:rPr>
          <w:rFonts w:ascii="HGSｺﾞｼｯｸM" w:eastAsia="HGSｺﾞｼｯｸM" w:hAnsiTheme="minorEastAsia"/>
          <w:color w:val="000000" w:themeColor="text1"/>
          <w:sz w:val="18"/>
          <w:szCs w:val="16"/>
        </w:rPr>
      </w:pP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P="00C44C9F">
      <w:pPr>
        <w:ind w:firstLine="900" w:firstLineChars="5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P="00C44C9F">
      <w:pPr>
        <w:ind w:firstLine="360" w:firstLine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（会員）　　</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pPr>
        <w:ind w:left="932" w:hanging="236" w:leftChars="348" w:hangingChars="131"/>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pPr>
        <w:ind w:left="400" w:left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pPr>
        <w:ind w:left="400" w:left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P="00C44C9F">
      <w:pPr>
        <w:ind w:left="360" w:hanging="360" w:hanging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（運営適正化委員会の委員の選任）</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pPr>
        <w:ind w:left="400" w:left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P="00C44C9F">
      <w:pPr>
        <w:ind w:firstLine="360" w:firstLine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（業務の報告）　</w:t>
      </w:r>
    </w:p>
    <w:p w:rsidR="00C44C9F" w:rsidRPr="00E3107F">
      <w:pPr>
        <w:ind w:left="380" w:hanging="180" w:leftChars="100" w:hanging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P="00C44C9F">
      <w:pPr>
        <w:ind w:firstLine="360" w:firstLine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pPr>
        <w:ind w:left="380" w:hanging="18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P="00C44C9F">
      <w:pPr>
        <w:rPr>
          <w:rFonts w:ascii="HGSｺﾞｼｯｸM" w:eastAsia="HGSｺﾞｼｯｸM" w:hAnsiTheme="majorEastAsia"/>
          <w:color w:val="000000" w:themeColor="text1"/>
          <w:sz w:val="22"/>
          <w:szCs w:val="18"/>
        </w:rPr>
      </w:pPr>
    </w:p>
    <w:p w:rsidR="00C44C9F" w:rsidRPr="0064767E" w:rsidP="005B765B">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P="00C44C9F">
      <w:pPr>
        <w:rPr>
          <w:rFonts w:ascii="HGSｺﾞｼｯｸM" w:eastAsia="HGSｺﾞｼｯｸM" w:hAnsiTheme="majorEastAsia"/>
          <w:color w:val="000000" w:themeColor="text1"/>
          <w:sz w:val="22"/>
          <w:szCs w:val="18"/>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P="00C44C9F">
      <w:pPr>
        <w:rPr>
          <w:rFonts w:ascii="HGSｺﾞｼｯｸM" w:eastAsia="HGSｺﾞｼｯｸM" w:hAnsiTheme="majorEastAsia"/>
          <w:color w:val="000000" w:themeColor="text1"/>
          <w:sz w:val="22"/>
          <w:szCs w:val="18"/>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pPr>
        <w:ind w:left="420" w:hanging="22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P="00C44C9F">
      <w:pPr>
        <w:ind w:firstLine="18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　</w:t>
      </w:r>
    </w:p>
    <w:p w:rsidR="00C44C9F" w:rsidRPr="00E3107F">
      <w:pPr>
        <w:ind w:left="380" w:hanging="180" w:leftChars="1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pPr>
        <w:ind w:left="580" w:hanging="180" w:leftChars="2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pPr>
        <w:ind w:left="631" w:hanging="135" w:leftChars="248" w:hangingChars="7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pPr>
        <w:ind w:left="580" w:hanging="180" w:leftChars="2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pPr>
        <w:ind w:left="580" w:hanging="180" w:leftChars="2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pPr>
        <w:ind w:left="600" w:firstLine="180" w:leftChars="3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pPr>
        <w:ind w:left="583" w:hanging="185" w:leftChars="199" w:hangingChars="103"/>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pPr>
        <w:ind w:left="580" w:hanging="180" w:leftChars="2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pPr>
        <w:ind w:left="780" w:hanging="180" w:leftChars="3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pPr>
        <w:ind w:left="780" w:hanging="180" w:leftChars="3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pPr>
        <w:ind w:left="780" w:hanging="180" w:leftChars="3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pPr>
        <w:ind w:left="792" w:hanging="194" w:leftChars="299" w:hangingChars="10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pPr>
        <w:ind w:left="580" w:hanging="180" w:leftChars="2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pPr>
        <w:ind w:left="496" w:firstLine="180" w:leftChars="248"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pPr>
        <w:ind w:left="676" w:hanging="180" w:leftChars="248"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pPr>
        <w:ind w:left="580" w:hanging="180" w:leftChars="2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pPr>
        <w:ind w:left="600" w:firstLine="180" w:leftChars="3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pPr>
        <w:ind w:left="780" w:hanging="180" w:leftChars="3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pPr>
        <w:ind w:left="634" w:hanging="236" w:leftChars="199" w:hangingChars="13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pPr>
        <w:ind w:left="580" w:hanging="180" w:leftChars="2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pPr>
        <w:ind w:left="580" w:hanging="180" w:leftChars="2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pPr>
        <w:ind w:left="580" w:hanging="180" w:leftChars="2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pPr>
        <w:ind w:left="600" w:firstLine="180" w:leftChars="3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pPr>
        <w:ind w:left="947" w:hanging="351" w:leftChars="298" w:hangingChars="19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pPr>
        <w:ind w:left="894" w:firstLine="238" w:leftChars="447" w:firstLineChars="132"/>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P="00C44C9F">
      <w:pPr>
        <w:rPr>
          <w:rFonts w:ascii="HGSｺﾞｼｯｸM" w:eastAsia="HGSｺﾞｼｯｸM" w:hAnsiTheme="majorEastAsia"/>
          <w:color w:val="000000" w:themeColor="text1"/>
          <w:sz w:val="22"/>
          <w:szCs w:val="18"/>
        </w:rPr>
      </w:pPr>
    </w:p>
    <w:p w:rsidR="00C44C9F" w:rsidRPr="0064767E" w:rsidP="00C44C9F">
      <w:pPr>
        <w:ind w:firstLine="220" w:firstLineChars="10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P="00C44C9F">
      <w:pPr>
        <w:ind w:left="220" w:hanging="220" w:hangingChars="10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P="00C44C9F">
      <w:pPr>
        <w:ind w:left="220" w:hanging="220" w:hangingChars="10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P="00C44C9F">
      <w:pPr>
        <w:rPr>
          <w:rFonts w:ascii="HGSｺﾞｼｯｸM" w:eastAsia="HGSｺﾞｼｯｸM" w:hAnsiTheme="majorEastAsia"/>
          <w:color w:val="000000" w:themeColor="text1"/>
          <w:sz w:val="22"/>
          <w:szCs w:val="18"/>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P="00C44C9F">
      <w:pPr>
        <w:ind w:left="220" w:hanging="220" w:hangingChars="10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Pr="0064767E" w:rsidR="00FF580A">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pPr>
        <w:ind w:left="200" w:left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P="00C44C9F">
      <w:pPr>
        <w:rPr>
          <w:rFonts w:ascii="HGSｺﾞｼｯｸM" w:eastAsia="HGSｺﾞｼｯｸM" w:hAnsiTheme="majorEastAsia"/>
          <w:color w:val="000000" w:themeColor="text1"/>
          <w:sz w:val="22"/>
          <w:szCs w:val="18"/>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pPr>
        <w:ind w:left="200" w:left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pPr>
        <w:ind w:left="200" w:left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記名押印ではなく署名とすることも可能。</w:t>
      </w:r>
    </w:p>
    <w:p w:rsidR="00C44C9F" w:rsidRPr="00E3107F">
      <w:pPr>
        <w:ind w:left="200" w:left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Pr="00E3107F" w:rsidR="007579C8">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Pr="00E3107F" w:rsidR="00082DB5">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pPr>
        <w:rPr>
          <w:rFonts w:ascii="HGSｺﾞｼｯｸM" w:eastAsia="HGSｺﾞｼｯｸM" w:hAnsiTheme="minorEastAsia"/>
          <w:color w:val="000000" w:themeColor="text1"/>
          <w:sz w:val="18"/>
          <w:szCs w:val="16"/>
        </w:rPr>
      </w:pPr>
    </w:p>
    <w:p w:rsidR="00C44C9F" w:rsidRPr="0064767E" w:rsidP="005B765B">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P="00C44C9F">
      <w:pPr>
        <w:rPr>
          <w:rFonts w:ascii="HGSｺﾞｼｯｸM" w:eastAsia="HGSｺﾞｼｯｸM" w:hAnsiTheme="minorEastAsia"/>
          <w:color w:val="000000" w:themeColor="text1"/>
          <w:sz w:val="18"/>
          <w:szCs w:val="16"/>
        </w:rPr>
      </w:pPr>
    </w:p>
    <w:p w:rsidR="00C44C9F"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pPr>
        <w:ind w:left="420" w:hanging="220" w:leftChars="10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pPr>
        <w:ind w:left="420" w:hanging="220" w:leftChars="10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（備考）</w:t>
      </w:r>
    </w:p>
    <w:p w:rsidR="00C44C9F" w:rsidRPr="00E3107F">
      <w:pPr>
        <w:ind w:left="200" w:firstLine="180" w:leftChars="1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P="00C44C9F">
      <w:pPr>
        <w:ind w:firstLine="360" w:firstLineChars="20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pPr>
        <w:ind w:left="380" w:hanging="180" w:leftChars="100" w:hangingChars="10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pPr>
        <w:ind w:left="380" w:hanging="180" w:leftChars="100" w:hangingChars="10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pPr>
        <w:ind w:left="380" w:hanging="180" w:leftChars="100" w:hangingChars="10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pPr>
        <w:ind w:left="380" w:hanging="180" w:leftChars="100" w:hangingChars="10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pPr>
        <w:ind w:left="380" w:hanging="180" w:leftChars="100" w:hangingChars="10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P="00C44C9F">
      <w:pPr>
        <w:rPr>
          <w:rFonts w:ascii="HGSｺﾞｼｯｸM" w:eastAsia="HGSｺﾞｼｯｸM" w:hAnsiTheme="minorEastAsia"/>
          <w:color w:val="000000" w:themeColor="text1"/>
          <w:sz w:val="18"/>
          <w:szCs w:val="16"/>
        </w:rPr>
      </w:pPr>
    </w:p>
    <w:p w:rsidR="00C44C9F"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pPr>
        <w:ind w:left="420" w:hanging="220" w:leftChars="10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pPr>
        <w:ind w:left="420" w:hanging="220" w:leftChars="100" w:hangingChars="10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P="00C44C9F">
      <w:pPr>
        <w:ind w:firstLine="18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pPr>
        <w:ind w:left="200" w:firstLine="180" w:leftChars="1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pPr>
        <w:ind w:left="380" w:hanging="180" w:leftChars="10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Pr="00E3107F" w:rsidR="006D0334">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Pr="00E3107F" w:rsid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Pr="00E3107F" w:rsidR="008968AE">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Pr="00E3107F" w:rsidR="006D0334">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Pr="00E3107F" w:rsidR="006D0334">
        <w:rPr>
          <w:rFonts w:ascii="HGSｺﾞｼｯｸM" w:eastAsia="HGSｺﾞｼｯｸM" w:hAnsiTheme="majorEastAsia" w:hint="eastAsia"/>
          <w:color w:val="000000" w:themeColor="text1"/>
          <w:sz w:val="22"/>
          <w:szCs w:val="18"/>
        </w:rPr>
        <w:t>（資金収支計算書及び事業活動計算書）</w:t>
      </w:r>
    </w:p>
    <w:p w:rsidR="00DD5E3C"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Pr="00E3107F" w:rsidR="006D0334">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P="00C44C9F">
      <w:pPr>
        <w:ind w:left="251" w:hanging="253" w:leftChars="-1" w:hangingChars="115"/>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Pr="00E3107F" w:rsidR="00251439">
        <w:rPr>
          <w:rFonts w:ascii="HGSｺﾞｼｯｸM" w:eastAsia="HGSｺﾞｼｯｸM" w:hAnsiTheme="majorEastAsia" w:hint="eastAsia"/>
          <w:color w:val="000000" w:themeColor="text1"/>
          <w:sz w:val="22"/>
          <w:szCs w:val="18"/>
        </w:rPr>
        <w:t>及び第</w:t>
      </w:r>
      <w:r w:rsidRPr="00E3107F" w:rsidR="00251439">
        <w:rPr>
          <w:rFonts w:ascii="HGSｺﾞｼｯｸM" w:eastAsia="HGSｺﾞｼｯｸM" w:hAnsiTheme="majorEastAsia"/>
          <w:color w:val="000000" w:themeColor="text1"/>
          <w:sz w:val="22"/>
          <w:szCs w:val="18"/>
        </w:rPr>
        <w:t>6</w:t>
      </w:r>
      <w:r w:rsidRPr="00E3107F" w:rsidR="007B3AE1">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P="00C44C9F">
      <w:pPr>
        <w:ind w:left="251" w:hanging="253" w:leftChars="-1" w:hangingChars="115"/>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P="00DD5E3C">
      <w:pPr>
        <w:ind w:firstLine="251" w:firstLineChars="114"/>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pPr>
        <w:ind w:left="380" w:hanging="180" w:leftChars="1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pPr>
        <w:ind w:left="380" w:hanging="180" w:leftChars="1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Pr="00E3107F" w:rsidR="006D0334">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P="00DD5E3C">
      <w:pPr>
        <w:ind w:firstLine="351" w:firstLineChars="195"/>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P="00DD5E3C">
      <w:pPr>
        <w:ind w:firstLine="351" w:firstLineChars="195"/>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P="00DD5E3C">
      <w:pPr>
        <w:ind w:firstLine="351" w:firstLineChars="195"/>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P="00DD5E3C">
      <w:pPr>
        <w:ind w:firstLine="351" w:firstLineChars="195"/>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Pr="00E3107F" w:rsidR="006D0334">
        <w:rPr>
          <w:rFonts w:ascii="HGSｺﾞｼｯｸM" w:eastAsia="HGSｺﾞｼｯｸM" w:hAnsiTheme="minorEastAsia" w:hint="eastAsia"/>
          <w:color w:val="000000" w:themeColor="text1"/>
          <w:sz w:val="18"/>
          <w:szCs w:val="18"/>
        </w:rPr>
        <w:t>（資金収支計算書及び事業活動計算書）</w:t>
      </w:r>
    </w:p>
    <w:p w:rsidR="00DD5E3C" w:rsidRPr="00E3107F" w:rsidP="00DD5E3C">
      <w:pPr>
        <w:ind w:firstLine="351" w:firstLineChars="195"/>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Pr="00E3107F" w:rsidR="006D0334">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P="00DD5E3C">
      <w:pPr>
        <w:ind w:firstLine="351" w:firstLineChars="195"/>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pPr>
        <w:ind w:left="430" w:hanging="234" w:leftChars="98" w:hangingChars="13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Pr="00E3107F" w:rsidR="00251439">
        <w:rPr>
          <w:rFonts w:ascii="HGSｺﾞｼｯｸM" w:eastAsia="HGSｺﾞｼｯｸM" w:hAnsiTheme="minorEastAsia" w:hint="eastAsia"/>
          <w:color w:val="000000" w:themeColor="text1"/>
          <w:sz w:val="18"/>
          <w:szCs w:val="18"/>
        </w:rPr>
        <w:t>及び第</w:t>
      </w:r>
      <w:r w:rsidRPr="00E3107F" w:rsidR="00251439">
        <w:rPr>
          <w:rFonts w:ascii="HGSｺﾞｼｯｸM" w:eastAsia="HGSｺﾞｼｯｸM" w:hAnsiTheme="minorEastAsia"/>
          <w:color w:val="000000" w:themeColor="text1"/>
          <w:sz w:val="18"/>
          <w:szCs w:val="18"/>
        </w:rPr>
        <w:t>6</w:t>
      </w:r>
      <w:r w:rsidRPr="00E3107F" w:rsidR="007B3AE1">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Pr="00E3107F" w:rsidR="00194AD7">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pPr>
        <w:ind w:left="430" w:hanging="234" w:leftChars="98" w:hangingChars="13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P="00C44C9F">
      <w:pPr>
        <w:ind w:firstLine="468" w:firstLineChars="260"/>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P="00DD5E3C">
      <w:pPr>
        <w:ind w:firstLine="468" w:firstLineChars="260"/>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P="00DD5E3C">
      <w:pPr>
        <w:ind w:firstLine="468" w:firstLineChars="260"/>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P="00DD5E3C">
      <w:pPr>
        <w:ind w:firstLine="468" w:firstLineChars="260"/>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P="00DD5E3C">
      <w:pPr>
        <w:ind w:firstLine="468" w:firstLineChars="260"/>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Pr="00E3107F" w:rsidR="006D0334">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Pr="00E3107F" w:rsidR="006D0334">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Pr="00E3107F" w:rsidR="006D0334">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w:t>
      </w:r>
      <w:r w:rsidRPr="00E3107F">
        <w:rPr>
          <w:rFonts w:ascii="HGSｺﾞｼｯｸM" w:eastAsia="HGSｺﾞｼｯｸM" w:hAnsiTheme="minorEastAsia" w:hint="eastAsia"/>
          <w:color w:val="000000" w:themeColor="text1"/>
          <w:sz w:val="18"/>
          <w:szCs w:val="18"/>
        </w:rPr>
        <w:t>（備考一）　</w:t>
      </w:r>
    </w:p>
    <w:p w:rsidR="00C44C9F" w:rsidRPr="00E3107F">
      <w:pPr>
        <w:ind w:left="200" w:firstLine="180" w:leftChars="1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pPr>
        <w:ind w:left="932" w:hanging="236" w:leftChars="348" w:hangingChars="13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P="00C44C9F">
      <w:pPr>
        <w:ind w:firstLine="360" w:firstLineChars="2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pPr>
        <w:ind w:left="380" w:hanging="180" w:leftChars="1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pPr>
        <w:ind w:left="400" w:leftChars="2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pPr>
        <w:ind w:left="400" w:leftChars="2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（２）〇〇の事業　　</w:t>
      </w:r>
    </w:p>
    <w:p w:rsidR="00C44C9F" w:rsidRPr="00E3107F">
      <w:pPr>
        <w:ind w:left="380" w:hanging="180" w:leftChars="1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pPr>
        <w:ind w:left="468" w:hanging="180" w:leftChars="144"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pPr>
        <w:ind w:left="468" w:hanging="180" w:leftChars="144"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pPr>
        <w:ind w:left="468" w:hanging="180" w:leftChars="144"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P="00C44C9F">
      <w:pPr>
        <w:ind w:firstLine="18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pPr>
        <w:ind w:left="200" w:firstLine="180" w:leftChars="1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pPr>
        <w:ind w:left="932" w:hanging="236" w:leftChars="348" w:hangingChars="13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P="00C44C9F">
      <w:pPr>
        <w:ind w:firstLine="360" w:firstLineChars="2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pPr>
        <w:ind w:left="380" w:hanging="180" w:leftChars="1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pPr>
        <w:ind w:left="400" w:leftChars="2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pPr>
        <w:ind w:left="400" w:leftChars="2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pPr>
        <w:ind w:left="380" w:hanging="180" w:leftChars="1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pPr>
        <w:ind w:left="400" w:leftChars="2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pPr>
        <w:ind w:left="400" w:firstLine="180" w:leftChars="2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P="00C44C9F">
      <w:pPr>
        <w:ind w:firstLine="360" w:firstLineChars="2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（収益の処分）　</w:t>
      </w:r>
    </w:p>
    <w:p w:rsidR="00C44C9F" w:rsidRPr="00E3107F">
      <w:pPr>
        <w:ind w:left="380" w:hanging="180" w:leftChars="100" w:hanging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Pr="00E3107F" w:rsidR="009C7F28">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pPr>
        <w:ind w:left="400" w:leftChars="2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pPr>
        <w:ind w:left="400" w:firstLine="180" w:leftChars="2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P="00C44C9F">
      <w:pPr>
        <w:rPr>
          <w:rFonts w:ascii="HGSｺﾞｼｯｸM" w:eastAsia="HGSｺﾞｼｯｸM" w:hAnsiTheme="minorEastAsia"/>
          <w:color w:val="000000" w:themeColor="text1"/>
          <w:sz w:val="18"/>
          <w:szCs w:val="16"/>
        </w:rPr>
      </w:pPr>
    </w:p>
    <w:p w:rsidR="00C44C9F" w:rsidRPr="0064767E" w:rsidP="00DD5E3C">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P="00C44C9F">
      <w:pPr>
        <w:rPr>
          <w:rFonts w:ascii="HGSｺﾞｼｯｸM" w:eastAsia="HGSｺﾞｼｯｸM" w:hAnsiTheme="minorEastAsia"/>
          <w:color w:val="000000" w:themeColor="text1"/>
          <w:sz w:val="18"/>
          <w:szCs w:val="16"/>
          <w:u w:val="single"/>
        </w:rPr>
      </w:pPr>
    </w:p>
    <w:p w:rsidR="00C44C9F"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Pr="0064767E" w:rsidR="006D0334">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P="00C44C9F">
      <w:pPr>
        <w:rPr>
          <w:rFonts w:ascii="HGSｺﾞｼｯｸM" w:eastAsia="HGSｺﾞｼｯｸM" w:hAnsiTheme="minorEastAsia"/>
          <w:color w:val="000000" w:themeColor="text1"/>
          <w:sz w:val="18"/>
          <w:szCs w:val="16"/>
          <w:u w:val="single"/>
        </w:rPr>
      </w:pPr>
    </w:p>
    <w:p w:rsidR="00C44C9F"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Pr="0064767E" w:rsidR="006D0334">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P="00C44C9F">
      <w:pPr>
        <w:rPr>
          <w:rFonts w:ascii="HGSｺﾞｼｯｸM" w:eastAsia="HGSｺﾞｼｯｸM" w:hAnsiTheme="minorEastAsia"/>
          <w:color w:val="000000" w:themeColor="text1"/>
          <w:sz w:val="18"/>
          <w:szCs w:val="16"/>
        </w:rPr>
      </w:pPr>
    </w:p>
    <w:p w:rsidR="00C44C9F" w:rsidRPr="0064767E" w:rsidP="00C44C9F">
      <w:pPr>
        <w:ind w:firstLine="660" w:firstLineChars="30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P="00C44C9F">
      <w:pPr>
        <w:rPr>
          <w:rFonts w:ascii="HGSｺﾞｼｯｸM" w:eastAsia="HGSｺﾞｼｯｸM" w:hAnsiTheme="minorEastAsia"/>
          <w:color w:val="000000" w:themeColor="text1"/>
          <w:sz w:val="18"/>
          <w:szCs w:val="16"/>
          <w:u w:val="single"/>
        </w:rPr>
      </w:pPr>
    </w:p>
    <w:p w:rsidR="00C44C9F"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Pr="0064767E" w:rsidR="006D0334">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Pr="0064767E" w:rsidR="00965676">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P="00C44C9F">
      <w:pPr>
        <w:rPr>
          <w:rFonts w:ascii="HGSｺﾞｼｯｸM" w:eastAsia="HGSｺﾞｼｯｸM" w:hAnsiTheme="minorEastAsia"/>
          <w:color w:val="000000" w:themeColor="text1"/>
          <w:sz w:val="18"/>
          <w:szCs w:val="16"/>
        </w:rPr>
      </w:pPr>
    </w:p>
    <w:p w:rsidR="00C44C9F" w:rsidRPr="00E3107F" w:rsidP="00DD5E3C">
      <w:pPr>
        <w:ind w:firstLine="660" w:firstLineChars="30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P="00C44C9F">
      <w:pPr>
        <w:rPr>
          <w:rFonts w:ascii="HGSｺﾞｼｯｸM" w:eastAsia="HGSｺﾞｼｯｸM" w:hAnsiTheme="minorEastAsia"/>
          <w:color w:val="000000" w:themeColor="text1"/>
          <w:sz w:val="18"/>
          <w:szCs w:val="16"/>
        </w:rPr>
      </w:pPr>
    </w:p>
    <w:p w:rsidR="00C44C9F"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P="00C44C9F">
      <w:pPr>
        <w:ind w:left="220" w:hanging="220" w:hanging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Pr="0064767E" w:rsidR="006D0334">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P="00C44C9F">
      <w:pPr>
        <w:ind w:firstLine="18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pPr>
        <w:ind w:left="200" w:firstLine="180" w:leftChars="100" w:firstLineChars="10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P="00C44C9F">
      <w:pPr>
        <w:rPr>
          <w:rFonts w:ascii="HGSｺﾞｼｯｸM" w:eastAsia="HGSｺﾞｼｯｸM" w:hAnsiTheme="minorEastAsia"/>
          <w:color w:val="000000" w:themeColor="text1"/>
          <w:sz w:val="18"/>
          <w:szCs w:val="16"/>
        </w:rPr>
      </w:pPr>
    </w:p>
    <w:p w:rsidR="00C44C9F" w:rsidRPr="00E3107F" w:rsidP="00C44C9F">
      <w:pPr>
        <w:ind w:firstLine="220" w:firstLine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P="00C44C9F">
      <w:pPr>
        <w:ind w:left="220" w:hanging="220" w:hangingChars="10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Pr="00E3107F" w:rsidR="006D0334">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P="00C44C9F">
      <w:pPr>
        <w:ind w:left="220" w:hanging="220" w:hangingChars="100"/>
        <w:rPr>
          <w:rFonts w:ascii="HGSｺﾞｼｯｸM" w:eastAsia="HGSｺﾞｼｯｸM" w:hAnsiTheme="majorEastAsia"/>
          <w:color w:val="000000" w:themeColor="text1"/>
          <w:sz w:val="22"/>
          <w:szCs w:val="18"/>
        </w:rPr>
      </w:pPr>
    </w:p>
    <w:p w:rsidR="00C44C9F" w:rsidRPr="00E3107F" w:rsidP="00C44C9F">
      <w:pPr>
        <w:rPr>
          <w:rFonts w:ascii="HGSｺﾞｼｯｸM" w:eastAsia="HGSｺﾞｼｯｸM" w:hAnsiTheme="minorEastAsia"/>
          <w:color w:val="000000" w:themeColor="text1"/>
          <w:sz w:val="18"/>
          <w:szCs w:val="16"/>
        </w:rPr>
      </w:pPr>
    </w:p>
    <w:p w:rsidR="00A528AC" w:rsidRPr="0064767E">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P="00C44C9F">
      <w:pPr>
        <w:ind w:firstLine="220" w:firstLineChars="1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w:t>
      </w:r>
      <w:r w:rsidRPr="0064767E">
        <w:rPr>
          <w:rFonts w:ascii="HGSｺﾞｼｯｸM" w:eastAsia="HGSｺﾞｼｯｸM" w:hAnsiTheme="majorEastAsia" w:hint="eastAsia"/>
          <w:color w:val="000000" w:themeColor="text1"/>
          <w:sz w:val="22"/>
          <w:szCs w:val="18"/>
          <w:u w:val="single"/>
        </w:rPr>
        <w:t>理事長</w:t>
      </w:r>
    </w:p>
    <w:p w:rsidR="00C44C9F" w:rsidRPr="0064767E"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w:t>
      </w:r>
      <w:r w:rsidRPr="0064767E">
        <w:rPr>
          <w:rFonts w:ascii="HGSｺﾞｼｯｸM" w:eastAsia="HGSｺﾞｼｯｸM" w:hAnsiTheme="majorEastAsia" w:hint="eastAsia"/>
          <w:color w:val="000000" w:themeColor="text1"/>
          <w:sz w:val="22"/>
          <w:szCs w:val="18"/>
          <w:u w:val="single"/>
        </w:rPr>
        <w:t>理　事</w:t>
      </w:r>
    </w:p>
    <w:p w:rsidR="00C44C9F" w:rsidRPr="0064767E"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w:t>
      </w:r>
      <w:r w:rsidRPr="0064767E">
        <w:rPr>
          <w:rFonts w:ascii="HGSｺﾞｼｯｸM" w:eastAsia="HGSｺﾞｼｯｸM" w:hAnsiTheme="majorEastAsia" w:hint="eastAsia"/>
          <w:color w:val="000000" w:themeColor="text1"/>
          <w:sz w:val="22"/>
          <w:szCs w:val="18"/>
          <w:u w:val="single"/>
        </w:rPr>
        <w:t>〃</w:t>
      </w:r>
    </w:p>
    <w:p w:rsidR="00C44C9F" w:rsidRPr="0064767E"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w:t>
      </w:r>
      <w:r w:rsidRPr="0064767E">
        <w:rPr>
          <w:rFonts w:ascii="HGSｺﾞｼｯｸM" w:eastAsia="HGSｺﾞｼｯｸM" w:hAnsiTheme="majorEastAsia" w:hint="eastAsia"/>
          <w:color w:val="000000" w:themeColor="text1"/>
          <w:sz w:val="22"/>
          <w:szCs w:val="18"/>
          <w:u w:val="single"/>
        </w:rPr>
        <w:t>〃</w:t>
      </w:r>
    </w:p>
    <w:p w:rsidR="00C44C9F" w:rsidRPr="0064767E"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w:t>
      </w:r>
      <w:r w:rsidRPr="0064767E">
        <w:rPr>
          <w:rFonts w:ascii="HGSｺﾞｼｯｸM" w:eastAsia="HGSｺﾞｼｯｸM" w:hAnsiTheme="majorEastAsia" w:hint="eastAsia"/>
          <w:color w:val="000000" w:themeColor="text1"/>
          <w:sz w:val="22"/>
          <w:szCs w:val="18"/>
          <w:u w:val="single"/>
        </w:rPr>
        <w:t>〃</w:t>
      </w:r>
    </w:p>
    <w:p w:rsidR="00C44C9F" w:rsidRPr="0064767E"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w:t>
      </w:r>
      <w:r w:rsidRPr="0064767E">
        <w:rPr>
          <w:rFonts w:ascii="HGSｺﾞｼｯｸM" w:eastAsia="HGSｺﾞｼｯｸM" w:hAnsiTheme="majorEastAsia" w:hint="eastAsia"/>
          <w:color w:val="000000" w:themeColor="text1"/>
          <w:sz w:val="22"/>
          <w:szCs w:val="18"/>
          <w:u w:val="single"/>
        </w:rPr>
        <w:t>〃</w:t>
      </w:r>
    </w:p>
    <w:p w:rsidR="00C44C9F" w:rsidRPr="0064767E"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w:t>
      </w:r>
      <w:r w:rsidRPr="0064767E">
        <w:rPr>
          <w:rFonts w:ascii="HGSｺﾞｼｯｸM" w:eastAsia="HGSｺﾞｼｯｸM" w:hAnsiTheme="majorEastAsia" w:hint="eastAsia"/>
          <w:color w:val="000000" w:themeColor="text1"/>
          <w:sz w:val="22"/>
          <w:szCs w:val="18"/>
          <w:u w:val="single"/>
        </w:rPr>
        <w:t>監　事</w:t>
      </w:r>
    </w:p>
    <w:p w:rsidR="00C44C9F" w:rsidRPr="0064767E"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w:t>
      </w:r>
      <w:r w:rsidRPr="0064767E">
        <w:rPr>
          <w:rFonts w:ascii="HGSｺﾞｼｯｸM" w:eastAsia="HGSｺﾞｼｯｸM" w:hAnsiTheme="majorEastAsia" w:hint="eastAsia"/>
          <w:color w:val="000000" w:themeColor="text1"/>
          <w:sz w:val="22"/>
          <w:szCs w:val="18"/>
          <w:u w:val="single"/>
        </w:rPr>
        <w:t>〃</w:t>
      </w:r>
    </w:p>
    <w:p w:rsidR="00C44C9F" w:rsidRPr="0064767E" w:rsidP="00C44C9F">
      <w:pPr>
        <w:ind w:firstLine="440" w:firstLineChars="2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P="00C44C9F">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P="00C44C9F">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P="00C44C9F">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P="00C44C9F">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P="00C44C9F">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P="00C44C9F">
      <w:pPr>
        <w:ind w:firstLine="660" w:firstLineChars="30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P="00C44C9F">
      <w:pPr>
        <w:ind w:firstLine="220" w:firstLineChars="10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P="00C44C9F">
      <w:pPr>
        <w:ind w:firstLine="660" w:firstLineChars="300"/>
        <w:rPr>
          <w:rFonts w:ascii="HGSｺﾞｼｯｸM" w:eastAsia="HGSｺﾞｼｯｸM" w:hAnsiTheme="majorEastAsia"/>
          <w:color w:val="000000" w:themeColor="text1"/>
          <w:sz w:val="22"/>
          <w:szCs w:val="18"/>
        </w:rPr>
      </w:pP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pPr>
        <w:ind w:left="200" w:firstLine="180" w:leftChars="10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pPr>
        <w:ind w:left="200" w:firstLine="220" w:leftChars="100" w:firstLineChars="100"/>
        <w:rPr>
          <w:rFonts w:ascii="HGSｺﾞｼｯｸM" w:eastAsia="HGSｺﾞｼｯｸM" w:hAnsiTheme="minorEastAsia"/>
          <w:color w:val="000000" w:themeColor="text1"/>
          <w:sz w:val="22"/>
          <w:szCs w:val="18"/>
        </w:rPr>
      </w:pPr>
    </w:p>
    <w:p w:rsidR="00C44C9F" w:rsidRPr="00E3107F" w:rsidP="00C44C9F">
      <w:pPr>
        <w:ind w:firstLine="180" w:firstLineChars="1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P="00DB7B8F">
      <w:pPr>
        <w:ind w:firstLine="360" w:firstLineChars="2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P="00DB7B8F">
      <w:pPr>
        <w:ind w:firstLine="360" w:firstLineChars="200"/>
        <w:rPr>
          <w:rFonts w:ascii="HGSｺﾞｼｯｸM" w:eastAsia="HGSｺﾞｼｯｸM" w:hAnsiTheme="minorEastAsia"/>
          <w:color w:val="000000" w:themeColor="text1"/>
          <w:sz w:val="18"/>
          <w:szCs w:val="16"/>
        </w:rPr>
      </w:pPr>
    </w:p>
    <w:p w:rsidR="00643133" w:rsidRPr="00643133" w:rsidP="00DB7B8F">
      <w:pPr>
        <w:ind w:firstLine="360" w:firstLineChars="200"/>
        <w:rPr>
          <w:rFonts w:ascii="HGSｺﾞｼｯｸM" w:eastAsia="HGSｺﾞｼｯｸM" w:hAnsiTheme="minorEastAsia"/>
          <w:color w:val="000000" w:themeColor="text1"/>
          <w:sz w:val="18"/>
          <w:szCs w:val="16"/>
        </w:rPr>
      </w:pPr>
    </w:p>
    <w:p w:rsidR="00C44C9F" w:rsidRPr="00C44C9F" w:rsidP="00C44C9F">
      <w:pPr>
        <w:rPr>
          <w:rFonts w:asciiTheme="minorEastAsia" w:hAnsiTheme="minorEastAsia"/>
          <w:color w:val="000066"/>
          <w:sz w:val="16"/>
          <w:szCs w:val="16"/>
        </w:rPr>
      </w:pPr>
    </w:p>
    <w:sectPr w:rsidSect="003907BC">
      <w:footerReference w:type="default" r:id="rId5"/>
      <w:pgSz w:w="11906" w:h="16838" w:code="9"/>
      <w:pgMar w:top="1134" w:right="1134" w:bottom="1134" w:left="1134" w:header="284" w:footer="284" w:gutter="0"/>
      <w:pgNumType w:start="1"/>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8272861"/>
      <w:docPartObj>
        <w:docPartGallery w:val="Page Numbers (Bottom of Page)"/>
        <w:docPartUnique/>
      </w:docPartObj>
    </w:sdtPr>
    <w:sdtContent>
      <w:p w:rsidR="00496912">
        <w:pPr>
          <w:pStyle w:val="Footer"/>
          <w:jc w:val="center"/>
        </w:pPr>
        <w:r>
          <w:fldChar w:fldCharType="begin"/>
        </w:r>
        <w:r>
          <w:instrText>PAGE   \* MERGEFORMAT</w:instrText>
        </w:r>
        <w:r>
          <w:fldChar w:fldCharType="separate"/>
        </w:r>
        <w:r w:rsidRPr="001766AF" w:rsidR="001766AF">
          <w:rPr>
            <w:noProof/>
            <w:lang w:val="ja-JP"/>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30"/>
  <w:displayBackgroundShap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A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unhideWhenUsed/>
    <w:rsid w:val="008560A4"/>
    <w:pPr>
      <w:tabs>
        <w:tab w:val="center" w:pos="4252"/>
        <w:tab w:val="right" w:pos="8504"/>
      </w:tabs>
      <w:snapToGrid w:val="0"/>
    </w:pPr>
  </w:style>
  <w:style w:type="character" w:customStyle="1" w:styleId="a">
    <w:name w:val="ヘッダー (文字)"/>
    <w:basedOn w:val="DefaultParagraphFont"/>
    <w:link w:val="Header"/>
    <w:uiPriority w:val="99"/>
    <w:rsid w:val="008560A4"/>
  </w:style>
  <w:style w:type="paragraph" w:styleId="Footer">
    <w:name w:val="footer"/>
    <w:basedOn w:val="Normal"/>
    <w:link w:val="a0"/>
    <w:uiPriority w:val="99"/>
    <w:unhideWhenUsed/>
    <w:rsid w:val="008560A4"/>
    <w:pPr>
      <w:tabs>
        <w:tab w:val="center" w:pos="4252"/>
        <w:tab w:val="right" w:pos="8504"/>
      </w:tabs>
      <w:snapToGrid w:val="0"/>
    </w:pPr>
  </w:style>
  <w:style w:type="character" w:customStyle="1" w:styleId="a0">
    <w:name w:val="フッター (文字)"/>
    <w:basedOn w:val="DefaultParagraphFont"/>
    <w:link w:val="Footer"/>
    <w:uiPriority w:val="99"/>
    <w:rsid w:val="008560A4"/>
  </w:style>
  <w:style w:type="paragraph" w:styleId="BalloonText">
    <w:name w:val="Balloon Text"/>
    <w:basedOn w:val="Normal"/>
    <w:link w:val="a1"/>
    <w:uiPriority w:val="99"/>
    <w:semiHidden/>
    <w:unhideWhenUsed/>
    <w:rsid w:val="00664FD3"/>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664FD3"/>
    <w:rPr>
      <w:rFonts w:asciiTheme="majorHAnsi" w:eastAsiaTheme="majorEastAsia" w:hAnsiTheme="majorHAnsi" w:cstheme="majorBidi"/>
      <w:sz w:val="18"/>
      <w:szCs w:val="18"/>
    </w:rPr>
  </w:style>
  <w:style w:type="paragraph" w:styleId="NoteHeading">
    <w:name w:val="Note Heading"/>
    <w:basedOn w:val="Normal"/>
    <w:next w:val="Normal"/>
    <w:link w:val="a2"/>
    <w:uiPriority w:val="99"/>
    <w:unhideWhenUsed/>
    <w:rsid w:val="00173029"/>
    <w:pPr>
      <w:jc w:val="center"/>
    </w:pPr>
    <w:rPr>
      <w:rFonts w:asciiTheme="minorEastAsia" w:hAnsiTheme="minorEastAsia" w:cs="Times New Roman"/>
      <w:bCs/>
      <w:color w:val="000000"/>
      <w:kern w:val="0"/>
      <w:sz w:val="24"/>
      <w:szCs w:val="24"/>
    </w:rPr>
  </w:style>
  <w:style w:type="character" w:customStyle="1" w:styleId="a2">
    <w:name w:val="記 (文字)"/>
    <w:basedOn w:val="DefaultParagraphFont"/>
    <w:link w:val="NoteHeading"/>
    <w:uiPriority w:val="99"/>
    <w:rsid w:val="00173029"/>
    <w:rPr>
      <w:rFonts w:asciiTheme="minorEastAsia" w:hAnsiTheme="minorEastAsia" w:cs="Times New Roman"/>
      <w:bCs/>
      <w:color w:val="000000"/>
      <w:kern w:val="0"/>
      <w:sz w:val="24"/>
      <w:szCs w:val="24"/>
    </w:rPr>
  </w:style>
  <w:style w:type="paragraph" w:styleId="Closing">
    <w:name w:val="Closing"/>
    <w:basedOn w:val="Normal"/>
    <w:link w:val="a3"/>
    <w:uiPriority w:val="99"/>
    <w:unhideWhenUsed/>
    <w:rsid w:val="00173029"/>
    <w:pPr>
      <w:jc w:val="right"/>
    </w:pPr>
    <w:rPr>
      <w:rFonts w:asciiTheme="minorEastAsia" w:hAnsiTheme="minorEastAsia" w:cs="Times New Roman"/>
      <w:bCs/>
      <w:color w:val="000000"/>
      <w:kern w:val="0"/>
      <w:sz w:val="24"/>
      <w:szCs w:val="24"/>
    </w:rPr>
  </w:style>
  <w:style w:type="character" w:customStyle="1" w:styleId="a3">
    <w:name w:val="結語 (文字)"/>
    <w:basedOn w:val="DefaultParagraphFont"/>
    <w:link w:val="Closing"/>
    <w:uiPriority w:val="99"/>
    <w:rsid w:val="00173029"/>
    <w:rPr>
      <w:rFonts w:asciiTheme="minorEastAsia" w:hAnsiTheme="minorEastAsia" w:cs="Times New Roman"/>
      <w:bCs/>
      <w:color w:val="000000"/>
      <w:kern w:val="0"/>
      <w:sz w:val="24"/>
      <w:szCs w:val="24"/>
    </w:rPr>
  </w:style>
  <w:style w:type="paragraph" w:styleId="NormalWeb">
    <w:name w:val="Normal (Web)"/>
    <w:basedOn w:val="Normal"/>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Revision">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06D67-79DC-462C-80FE-D3E59922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3212</TotalTime>
  <Pages>17</Pages>
  <Words>2368</Words>
  <Characters>13502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2</cp:revision>
  <cp:lastPrinted>2016-11-11T07:20:00Z</cp:lastPrinted>
  <dcterms:created xsi:type="dcterms:W3CDTF">2016-06-13T11:07:00Z</dcterms:created>
  <dcterms:modified xsi:type="dcterms:W3CDTF">2017-01-17T00:42:00Z</dcterms:modified>
</cp:coreProperties>
</file>