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500" w:lineRule="exact"/>
        <w:jc w:val="right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</w:rPr>
        <w:t>様式１</w:t>
      </w:r>
    </w:p>
    <w:p>
      <w:pPr>
        <w:spacing w:line="340" w:lineRule="exact"/>
        <w:rPr>
          <w:rFonts w:ascii="Meiryo UI" w:eastAsia="Meiryo UI" w:hAnsi="Meiryo UI"/>
          <w:color w:val="000000" w:themeColor="text1"/>
          <w:sz w:val="24"/>
          <w:szCs w:val="24"/>
        </w:rPr>
      </w:pPr>
    </w:p>
    <w:p>
      <w:pPr>
        <w:spacing w:line="340" w:lineRule="exact"/>
        <w:jc w:val="center"/>
        <w:rPr>
          <w:rFonts w:ascii="Meiryo UI" w:eastAsia="Meiryo UI" w:hAnsi="Meiryo UI" w:cs="Times New Roman"/>
          <w:sz w:val="28"/>
          <w:szCs w:val="28"/>
          <w:u w:val="single"/>
        </w:rPr>
      </w:pPr>
      <w:r>
        <w:rPr>
          <w:rFonts w:ascii="Meiryo UI" w:eastAsia="Meiryo UI" w:hAnsi="Meiryo UI" w:cs="Times New Roman" w:hint="eastAsia"/>
          <w:sz w:val="28"/>
          <w:szCs w:val="28"/>
          <w:u w:val="single"/>
        </w:rPr>
        <w:t>デジタルサイネージ運用管理業務</w:t>
      </w:r>
    </w:p>
    <w:p>
      <w:pPr>
        <w:spacing w:line="340" w:lineRule="exact"/>
        <w:jc w:val="center"/>
        <w:rPr>
          <w:rFonts w:ascii="Meiryo UI" w:eastAsia="Meiryo UI" w:hAnsi="Meiryo UI"/>
          <w:color w:val="000000" w:themeColor="text1"/>
          <w:sz w:val="24"/>
          <w:szCs w:val="24"/>
        </w:rPr>
      </w:pPr>
    </w:p>
    <w:p>
      <w:pPr>
        <w:jc w:val="center"/>
        <w:rPr>
          <w:rFonts w:ascii="Meiryo UI" w:eastAsia="Meiryo UI" w:hAnsi="Meiryo UI"/>
          <w:b/>
          <w:bCs/>
          <w:color w:val="000000" w:themeColor="text1"/>
          <w:sz w:val="36"/>
          <w:szCs w:val="36"/>
        </w:rPr>
      </w:pPr>
      <w:r>
        <w:rPr>
          <w:rFonts w:ascii="Meiryo UI" w:eastAsia="Meiryo UI" w:hAnsi="Meiryo UI" w:hint="eastAsia"/>
          <w:b/>
          <w:bCs/>
          <w:color w:val="000000" w:themeColor="text1"/>
          <w:sz w:val="36"/>
          <w:szCs w:val="36"/>
        </w:rPr>
        <w:t>質　　問　　書</w:t>
      </w:r>
    </w:p>
    <w:p>
      <w:pPr>
        <w:spacing w:line="340" w:lineRule="exact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>
      <w:pPr>
        <w:spacing w:line="340" w:lineRule="exact"/>
        <w:jc w:val="righ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提出年月日　令和 ８ 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>
        <w:tc>
          <w:tcPr>
            <w:tcW w:w="9464" w:type="dxa"/>
            <w:tcBorders>
              <w:bottom w:val="single" w:sz="4" w:space="0" w:color="000000" w:themeColor="text1"/>
            </w:tcBorders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（あて先）岩見沢市 総務部　秘書課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600"/>
                <w:kern w:val="0"/>
                <w:sz w:val="24"/>
                <w:szCs w:val="24"/>
                <w:fitText w:val="1680" w:id="-506244095"/>
              </w:rPr>
              <w:t>住</w:t>
            </w:r>
            <w:r>
              <w:rPr>
                <w:rFonts w:ascii="Meiryo UI" w:eastAsia="Meiryo UI" w:hAnsi="Meiryo UI" w:hint="eastAsia"/>
                <w:color w:val="000000" w:themeColor="text1"/>
                <w:kern w:val="0"/>
                <w:sz w:val="24"/>
                <w:szCs w:val="24"/>
                <w:fitText w:val="1680" w:id="-506244095"/>
              </w:rPr>
              <w:t>所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120"/>
                <w:kern w:val="0"/>
                <w:sz w:val="24"/>
                <w:szCs w:val="24"/>
                <w:fitText w:val="1680" w:id="-506244096"/>
              </w:rPr>
              <w:t>事業者</w:t>
            </w:r>
            <w:r>
              <w:rPr>
                <w:rFonts w:ascii="Meiryo UI" w:eastAsia="Meiryo UI" w:hAnsi="Meiryo UI" w:hint="eastAsia"/>
                <w:color w:val="000000" w:themeColor="text1"/>
                <w:kern w:val="0"/>
                <w:sz w:val="24"/>
                <w:szCs w:val="24"/>
                <w:fitText w:val="1680" w:id="-506244096"/>
              </w:rPr>
              <w:t>名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24"/>
                <w:kern w:val="0"/>
                <w:sz w:val="24"/>
                <w:szCs w:val="24"/>
                <w:fitText w:val="1680" w:id="-201630719"/>
              </w:rPr>
              <w:t>代表者職氏</w:t>
            </w:r>
            <w:r>
              <w:rPr>
                <w:rFonts w:ascii="Meiryo UI" w:eastAsia="Meiryo UI" w:hAnsi="Meiryo UI" w:hint="eastAsia"/>
                <w:color w:val="000000" w:themeColor="text1"/>
                <w:kern w:val="0"/>
                <w:sz w:val="24"/>
                <w:szCs w:val="24"/>
                <w:fitText w:val="1680" w:id="-201630719"/>
              </w:rPr>
              <w:t>名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27"/>
                <w:kern w:val="0"/>
                <w:sz w:val="24"/>
                <w:szCs w:val="24"/>
                <w:fitText w:val="1680" w:id="-201630718"/>
              </w:rPr>
              <w:t>（担当者名</w:t>
            </w:r>
            <w:r>
              <w:rPr>
                <w:rFonts w:ascii="Meiryo UI" w:eastAsia="Meiryo UI" w:hAnsi="Meiryo UI" w:hint="eastAsia"/>
                <w:color w:val="000000" w:themeColor="text1"/>
                <w:spacing w:val="-3"/>
                <w:kern w:val="0"/>
                <w:sz w:val="24"/>
                <w:szCs w:val="24"/>
                <w:fitText w:val="1680" w:id="-201630718"/>
              </w:rPr>
              <w:t>）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120"/>
                <w:kern w:val="0"/>
                <w:sz w:val="24"/>
                <w:szCs w:val="24"/>
                <w:fitText w:val="1680" w:id="-201630717"/>
              </w:rPr>
              <w:t>電話番</w:t>
            </w:r>
            <w:r>
              <w:rPr>
                <w:rFonts w:ascii="Meiryo UI" w:eastAsia="Meiryo UI" w:hAnsi="Meiryo UI" w:hint="eastAsia"/>
                <w:color w:val="000000" w:themeColor="text1"/>
                <w:kern w:val="0"/>
                <w:sz w:val="24"/>
                <w:szCs w:val="24"/>
                <w:fitText w:val="1680" w:id="-201630717"/>
              </w:rPr>
              <w:t>号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pacing w:val="45"/>
                <w:kern w:val="0"/>
                <w:sz w:val="24"/>
                <w:szCs w:val="24"/>
                <w:fitText w:val="1680" w:id="-201630972"/>
              </w:rPr>
              <w:t>（E－mail</w:t>
            </w:r>
            <w:r>
              <w:rPr>
                <w:rFonts w:ascii="Meiryo UI" w:eastAsia="Meiryo UI" w:hAnsi="Meiryo UI" w:hint="eastAsia"/>
                <w:color w:val="000000" w:themeColor="text1"/>
                <w:spacing w:val="6"/>
                <w:kern w:val="0"/>
                <w:sz w:val="24"/>
                <w:szCs w:val="24"/>
                <w:fitText w:val="1680" w:id="-201630972"/>
              </w:rPr>
              <w:t>）</w:t>
            </w:r>
          </w:p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>
        <w:trPr>
          <w:trHeight w:val="569"/>
        </w:trPr>
        <w:tc>
          <w:tcPr>
            <w:tcW w:w="9464" w:type="dxa"/>
            <w:tcBorders>
              <w:top w:val="dashed" w:sz="4" w:space="0" w:color="auto"/>
              <w:bottom w:val="single" w:sz="4" w:space="0" w:color="000000" w:themeColor="text1"/>
            </w:tcBorders>
            <w:vAlign w:val="center"/>
          </w:tcPr>
          <w:p>
            <w:pPr>
              <w:spacing w:line="340" w:lineRule="exac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34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注１）質問書受付期間内に、電子メール（</w:t>
      </w:r>
      <w:r>
        <w:rPr>
          <w:rFonts w:ascii="Meiryo UI" w:eastAsia="Meiryo UI" w:hAnsi="Meiryo UI" w:cs="Times New Roman" w:hint="eastAsia"/>
          <w:color w:val="000000"/>
          <w:sz w:val="22"/>
        </w:rPr>
        <w:t>pryomo＠c</w:t>
      </w:r>
      <w:r>
        <w:rPr>
          <w:rFonts w:ascii="Meiryo UI" w:eastAsia="Meiryo UI" w:hAnsi="Meiryo UI" w:cs="Times New Roman"/>
          <w:color w:val="000000"/>
          <w:sz w:val="22"/>
        </w:rPr>
        <w:t>ity.iwamizawa.lg.jp）</w:t>
      </w:r>
      <w:r>
        <w:rPr>
          <w:rFonts w:ascii="Meiryo UI" w:eastAsia="Meiryo UI" w:hAnsi="Meiryo UI" w:hint="eastAsia"/>
          <w:color w:val="000000" w:themeColor="text1"/>
          <w:szCs w:val="21"/>
        </w:rPr>
        <w:t>で提出すること。</w:t>
      </w:r>
    </w:p>
    <w:p>
      <w:pPr>
        <w:spacing w:line="340" w:lineRule="exact"/>
        <w:jc w:val="left"/>
        <w:rPr>
          <w:rFonts w:ascii="Meiryo UI" w:eastAsia="Meiryo UI" w:hAnsi="Meiryo UI" w:cs="Times New Roman"/>
          <w:color w:val="000000"/>
          <w:sz w:val="22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注２）電子メールの件名は「デジタルサイネージ運用管理業務に関する質問」とすること。</w:t>
      </w:r>
    </w:p>
    <w:p>
      <w:pPr>
        <w:spacing w:line="340" w:lineRule="exact"/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注３）電子メールで提出後に、必ず電話等で送信した旨を伝え、担当者に着信したことを確認すること。</w:t>
      </w:r>
    </w:p>
    <w:sectPr>
      <w:pgSz w:w="11906" w:h="16838" w:code="9"/>
      <w:pgMar w:top="1134" w:right="1134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8641162-D779-48E0-9064-E6642F5F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13AAF-9E84-4A87-896A-CDB6848B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lg23009</cp:lastModifiedBy>
  <cp:revision>30</cp:revision>
  <cp:lastPrinted>2026-01-26T04:14:00Z</cp:lastPrinted>
  <dcterms:created xsi:type="dcterms:W3CDTF">2011-03-31T04:15:00Z</dcterms:created>
  <dcterms:modified xsi:type="dcterms:W3CDTF">2026-04-06T07:57:00Z</dcterms:modified>
</cp:coreProperties>
</file>